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C67F" w14:textId="51E92A3C" w:rsidR="00A116C3" w:rsidRPr="00CC6ABB" w:rsidRDefault="00CC6ABB" w:rsidP="00CC6ABB">
      <w:pPr>
        <w:pStyle w:val="Title"/>
        <w:tabs>
          <w:tab w:val="center" w:pos="4920"/>
        </w:tabs>
        <w:ind w:right="960"/>
        <w:jc w:val="both"/>
        <w:rPr>
          <w:color w:val="1F497D" w:themeColor="text2"/>
        </w:rPr>
      </w:pPr>
      <w:r>
        <w:rPr>
          <w:color w:val="1F497D" w:themeColor="text2"/>
        </w:rPr>
        <w:tab/>
      </w:r>
      <w:r w:rsidR="004B7D20" w:rsidRPr="00CC6ABB">
        <w:rPr>
          <w:color w:val="1F497D" w:themeColor="text2"/>
        </w:rPr>
        <w:t>Standard Operating Procedure</w:t>
      </w:r>
    </w:p>
    <w:p w14:paraId="4D5EB680" w14:textId="77777777" w:rsidR="004B7D20" w:rsidRPr="002E705C" w:rsidRDefault="004B7D20" w:rsidP="004B7D20">
      <w:pPr>
        <w:pStyle w:val="Heading1"/>
        <w:rPr>
          <w:color w:val="auto"/>
          <w:sz w:val="24"/>
          <w:szCs w:val="24"/>
        </w:rPr>
      </w:pPr>
      <w:r w:rsidRPr="001541DA">
        <w:rPr>
          <w:color w:val="FF0000"/>
        </w:rPr>
        <w:t>Procedure for:</w:t>
      </w:r>
      <w:r w:rsidR="002D2C7F" w:rsidRPr="001541DA">
        <w:rPr>
          <w:color w:val="FF0000"/>
        </w:rPr>
        <w:t xml:space="preserve"> </w:t>
      </w:r>
      <w:r w:rsidR="004B621B" w:rsidRPr="004B621B">
        <w:rPr>
          <w:color w:val="auto"/>
          <w:sz w:val="24"/>
          <w:szCs w:val="24"/>
        </w:rPr>
        <w:t xml:space="preserve">Replacement of </w:t>
      </w:r>
      <w:r w:rsidR="004B621B">
        <w:rPr>
          <w:color w:val="auto"/>
          <w:sz w:val="24"/>
          <w:szCs w:val="24"/>
        </w:rPr>
        <w:t xml:space="preserve">XJR-435 </w:t>
      </w:r>
      <w:proofErr w:type="gramStart"/>
      <w:r w:rsidR="004B621B">
        <w:rPr>
          <w:color w:val="auto"/>
          <w:sz w:val="24"/>
          <w:szCs w:val="24"/>
        </w:rPr>
        <w:t>Switch-box</w:t>
      </w:r>
      <w:proofErr w:type="gramEnd"/>
      <w:r w:rsidR="004B621B">
        <w:rPr>
          <w:color w:val="auto"/>
          <w:sz w:val="24"/>
          <w:szCs w:val="24"/>
        </w:rPr>
        <w:t xml:space="preserve"> in # 4 Drag-line</w:t>
      </w:r>
      <w:r w:rsidR="003C3A92">
        <w:rPr>
          <w:color w:val="auto"/>
          <w:sz w:val="24"/>
          <w:szCs w:val="24"/>
        </w:rPr>
        <w:t xml:space="preserve"> M8750</w:t>
      </w:r>
      <w:r w:rsidR="00D43146">
        <w:rPr>
          <w:color w:val="auto"/>
          <w:sz w:val="24"/>
          <w:szCs w:val="24"/>
        </w:rPr>
        <w:t xml:space="preserve"> PLC Johnson unit 2236</w:t>
      </w:r>
      <w:r w:rsidR="004B621B">
        <w:rPr>
          <w:color w:val="auto"/>
          <w:sz w:val="24"/>
          <w:szCs w:val="24"/>
        </w:rPr>
        <w:t xml:space="preserve"> </w:t>
      </w:r>
    </w:p>
    <w:p w14:paraId="458C2777" w14:textId="77777777" w:rsidR="00C22D27" w:rsidRPr="00CC6ABB" w:rsidRDefault="008D6EA4" w:rsidP="003C3A92">
      <w:pPr>
        <w:pStyle w:val="Heading2"/>
        <w:spacing w:before="240" w:line="480" w:lineRule="auto"/>
        <w:rPr>
          <w:color w:val="1F497D" w:themeColor="text2"/>
        </w:rPr>
      </w:pPr>
      <w:r w:rsidRPr="00CC6ABB">
        <w:rPr>
          <w:noProof/>
          <w:color w:val="1F497D" w:themeColor="text2"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A427DB" wp14:editId="0E99B80E">
                <wp:simplePos x="0" y="0"/>
                <wp:positionH relativeFrom="column">
                  <wp:posOffset>5700395</wp:posOffset>
                </wp:positionH>
                <wp:positionV relativeFrom="paragraph">
                  <wp:posOffset>41275</wp:posOffset>
                </wp:positionV>
                <wp:extent cx="1191491" cy="1517073"/>
                <wp:effectExtent l="0" t="0" r="2794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491" cy="1517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F1C9A" w14:textId="77777777" w:rsidR="00250C8C" w:rsidRPr="002E705C" w:rsidRDefault="00250C8C" w:rsidP="00250C8C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705C">
                              <w:rPr>
                                <w:b/>
                                <w:sz w:val="18"/>
                                <w:szCs w:val="18"/>
                              </w:rPr>
                              <w:t>Procedure prefix</w:t>
                            </w:r>
                          </w:p>
                          <w:p w14:paraId="34190255" w14:textId="77777777" w:rsidR="002E705C" w:rsidRPr="002E705C" w:rsidRDefault="002E705C" w:rsidP="002E705C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2E705C">
                              <w:rPr>
                                <w:sz w:val="16"/>
                                <w:szCs w:val="16"/>
                                <w:lang w:val="en-CA"/>
                              </w:rPr>
                              <w:t>ELE-0001 - Electrical</w:t>
                            </w:r>
                          </w:p>
                          <w:p w14:paraId="3E7B4E2C" w14:textId="77777777" w:rsidR="002E705C" w:rsidRPr="002E705C" w:rsidRDefault="002E705C" w:rsidP="002E705C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2E705C">
                              <w:rPr>
                                <w:sz w:val="16"/>
                                <w:szCs w:val="16"/>
                                <w:lang w:val="en-CA"/>
                              </w:rPr>
                              <w:t>FMC-0001 – Field Mechanical</w:t>
                            </w:r>
                          </w:p>
                          <w:p w14:paraId="1B72B8EA" w14:textId="77777777" w:rsidR="002E705C" w:rsidRPr="002E705C" w:rsidRDefault="002E705C" w:rsidP="002E705C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2E705C">
                              <w:rPr>
                                <w:sz w:val="16"/>
                                <w:szCs w:val="16"/>
                                <w:lang w:val="en-CA"/>
                              </w:rPr>
                              <w:t>HVC-0001 – HVAC Technicians</w:t>
                            </w:r>
                          </w:p>
                          <w:p w14:paraId="1B2CB510" w14:textId="77777777" w:rsidR="002E705C" w:rsidRPr="002E705C" w:rsidRDefault="002E705C" w:rsidP="002E705C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2E705C">
                              <w:rPr>
                                <w:sz w:val="16"/>
                                <w:szCs w:val="16"/>
                                <w:lang w:val="en-CA"/>
                              </w:rPr>
                              <w:t>MEC-0001 - Mechanical</w:t>
                            </w:r>
                          </w:p>
                          <w:p w14:paraId="1D2AE84D" w14:textId="77777777" w:rsidR="002E705C" w:rsidRPr="002E705C" w:rsidRDefault="002E705C" w:rsidP="002E705C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2E705C">
                              <w:rPr>
                                <w:sz w:val="16"/>
                                <w:szCs w:val="16"/>
                                <w:lang w:val="en-CA"/>
                              </w:rPr>
                              <w:t>WEL-0001 - Welding</w:t>
                            </w:r>
                          </w:p>
                          <w:p w14:paraId="121EA260" w14:textId="77777777" w:rsidR="002E705C" w:rsidRPr="002E705C" w:rsidRDefault="002E705C" w:rsidP="002E705C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2E705C">
                              <w:rPr>
                                <w:sz w:val="16"/>
                                <w:szCs w:val="16"/>
                                <w:lang w:val="en-CA"/>
                              </w:rPr>
                              <w:t>WSH-0001 – Wash Bay</w:t>
                            </w:r>
                          </w:p>
                          <w:p w14:paraId="3C47EC88" w14:textId="77777777" w:rsidR="002E705C" w:rsidRPr="002E705C" w:rsidRDefault="002E705C" w:rsidP="002E705C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2E705C">
                              <w:rPr>
                                <w:sz w:val="16"/>
                                <w:szCs w:val="16"/>
                                <w:lang w:val="en-CA"/>
                              </w:rPr>
                              <w:t>SER-0001 - Service</w:t>
                            </w:r>
                          </w:p>
                          <w:p w14:paraId="2E49E4F7" w14:textId="77777777" w:rsidR="002E705C" w:rsidRPr="002E705C" w:rsidRDefault="002E705C" w:rsidP="002E705C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2E705C">
                              <w:rPr>
                                <w:sz w:val="16"/>
                                <w:szCs w:val="16"/>
                                <w:lang w:val="en-CA"/>
                              </w:rPr>
                              <w:t>HR0001 - HR</w:t>
                            </w:r>
                          </w:p>
                          <w:p w14:paraId="63E19D1D" w14:textId="77777777" w:rsidR="00250C8C" w:rsidRPr="00250C8C" w:rsidRDefault="00250C8C" w:rsidP="00250C8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20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85pt;margin-top:3.25pt;width:93.8pt;height:1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">
                <v:textbox>
                  <w:txbxContent>
                    <w:p w:rsidR="00250C8C" w:rsidRPr="002E705C" w:rsidRDefault="00250C8C" w:rsidP="00250C8C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2E705C">
                        <w:rPr>
                          <w:b/>
                          <w:sz w:val="18"/>
                          <w:szCs w:val="18"/>
                        </w:rPr>
                        <w:t>Procedure prefix</w:t>
                      </w:r>
                    </w:p>
                    <w:p w:rsidR="002E705C" w:rsidRPr="002E705C" w:rsidRDefault="002E705C" w:rsidP="002E705C">
                      <w:pPr>
                        <w:pStyle w:val="NoSpacing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2E705C">
                        <w:rPr>
                          <w:sz w:val="16"/>
                          <w:szCs w:val="16"/>
                          <w:lang w:val="en-CA"/>
                        </w:rPr>
                        <w:t>ELE-0001 - Electrical</w:t>
                      </w:r>
                    </w:p>
                    <w:p w:rsidR="002E705C" w:rsidRPr="002E705C" w:rsidRDefault="002E705C" w:rsidP="002E705C">
                      <w:pPr>
                        <w:pStyle w:val="NoSpacing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2E705C">
                        <w:rPr>
                          <w:sz w:val="16"/>
                          <w:szCs w:val="16"/>
                          <w:lang w:val="en-CA"/>
                        </w:rPr>
                        <w:t>FMC-0001 – Field Mechanical</w:t>
                      </w:r>
                    </w:p>
                    <w:p w:rsidR="002E705C" w:rsidRPr="002E705C" w:rsidRDefault="002E705C" w:rsidP="002E705C">
                      <w:pPr>
                        <w:pStyle w:val="NoSpacing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2E705C">
                        <w:rPr>
                          <w:sz w:val="16"/>
                          <w:szCs w:val="16"/>
                          <w:lang w:val="en-CA"/>
                        </w:rPr>
                        <w:t>HVC-0001 – HVAC Technicians</w:t>
                      </w:r>
                    </w:p>
                    <w:p w:rsidR="002E705C" w:rsidRPr="002E705C" w:rsidRDefault="002E705C" w:rsidP="002E705C">
                      <w:pPr>
                        <w:pStyle w:val="NoSpacing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2E705C">
                        <w:rPr>
                          <w:sz w:val="16"/>
                          <w:szCs w:val="16"/>
                          <w:lang w:val="en-CA"/>
                        </w:rPr>
                        <w:t>MEC-0001 - Mechanical</w:t>
                      </w:r>
                    </w:p>
                    <w:p w:rsidR="002E705C" w:rsidRPr="002E705C" w:rsidRDefault="002E705C" w:rsidP="002E705C">
                      <w:pPr>
                        <w:pStyle w:val="NoSpacing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2E705C">
                        <w:rPr>
                          <w:sz w:val="16"/>
                          <w:szCs w:val="16"/>
                          <w:lang w:val="en-CA"/>
                        </w:rPr>
                        <w:t>WEL-0001 - Welding</w:t>
                      </w:r>
                    </w:p>
                    <w:p w:rsidR="002E705C" w:rsidRPr="002E705C" w:rsidRDefault="002E705C" w:rsidP="002E705C">
                      <w:pPr>
                        <w:pStyle w:val="NoSpacing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2E705C">
                        <w:rPr>
                          <w:sz w:val="16"/>
                          <w:szCs w:val="16"/>
                          <w:lang w:val="en-CA"/>
                        </w:rPr>
                        <w:t>WSH-0001 – Wash Bay</w:t>
                      </w:r>
                    </w:p>
                    <w:p w:rsidR="002E705C" w:rsidRPr="002E705C" w:rsidRDefault="002E705C" w:rsidP="002E705C">
                      <w:pPr>
                        <w:pStyle w:val="NoSpacing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2E705C">
                        <w:rPr>
                          <w:sz w:val="16"/>
                          <w:szCs w:val="16"/>
                          <w:lang w:val="en-CA"/>
                        </w:rPr>
                        <w:t>SER-0001 - Service</w:t>
                      </w:r>
                    </w:p>
                    <w:p w:rsidR="002E705C" w:rsidRPr="002E705C" w:rsidRDefault="002E705C" w:rsidP="002E705C">
                      <w:pPr>
                        <w:pStyle w:val="NoSpacing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2E705C">
                        <w:rPr>
                          <w:sz w:val="16"/>
                          <w:szCs w:val="16"/>
                          <w:lang w:val="en-CA"/>
                        </w:rPr>
                        <w:t>HR0001 - HR</w:t>
                      </w:r>
                    </w:p>
                    <w:p w:rsidR="00250C8C" w:rsidRPr="00250C8C" w:rsidRDefault="00250C8C" w:rsidP="00250C8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A17">
        <w:rPr>
          <w:color w:val="1F497D" w:themeColor="text2"/>
        </w:rPr>
        <w:t>P</w:t>
      </w:r>
      <w:r w:rsidR="00130136" w:rsidRPr="00CC6ABB">
        <w:rPr>
          <w:color w:val="1F497D" w:themeColor="text2"/>
        </w:rPr>
        <w:t>age</w:t>
      </w:r>
      <w:r w:rsidR="00C22D27" w:rsidRPr="00CC6ABB">
        <w:rPr>
          <w:color w:val="1F497D" w:themeColor="text2"/>
        </w:rPr>
        <w:t xml:space="preserve"> </w:t>
      </w:r>
      <w:bookmarkStart w:id="0" w:name="Text3"/>
      <w:r w:rsidR="00CF5DB4" w:rsidRPr="00CC6ABB">
        <w:rPr>
          <w:color w:val="1F497D" w:themeColor="text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F5DB4" w:rsidRPr="00CC6ABB">
        <w:rPr>
          <w:color w:val="1F497D" w:themeColor="text2"/>
        </w:rPr>
        <w:instrText xml:space="preserve"> FORMTEXT </w:instrText>
      </w:r>
      <w:r w:rsidR="00CF5DB4" w:rsidRPr="00CC6ABB">
        <w:rPr>
          <w:color w:val="1F497D" w:themeColor="text2"/>
        </w:rPr>
      </w:r>
      <w:r w:rsidR="00CF5DB4" w:rsidRPr="00CC6ABB">
        <w:rPr>
          <w:color w:val="1F497D" w:themeColor="text2"/>
        </w:rPr>
        <w:fldChar w:fldCharType="separate"/>
      </w:r>
      <w:r w:rsidR="00766531" w:rsidRPr="00CC6ABB">
        <w:rPr>
          <w:color w:val="1F497D" w:themeColor="text2"/>
        </w:rPr>
        <w:t>1</w:t>
      </w:r>
      <w:r w:rsidR="00CF5DB4" w:rsidRPr="00CC6ABB">
        <w:rPr>
          <w:color w:val="1F497D" w:themeColor="text2"/>
        </w:rPr>
        <w:fldChar w:fldCharType="end"/>
      </w:r>
      <w:bookmarkEnd w:id="0"/>
      <w:r w:rsidR="00C22D27" w:rsidRPr="00CC6ABB">
        <w:rPr>
          <w:color w:val="1F497D" w:themeColor="text2"/>
        </w:rPr>
        <w:t xml:space="preserve"> of </w:t>
      </w:r>
      <w:bookmarkStart w:id="1" w:name="Text4"/>
      <w:r w:rsidR="00CF5DB4" w:rsidRPr="00CC6ABB">
        <w:rPr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5DB4" w:rsidRPr="00CC6ABB">
        <w:rPr>
          <w:color w:val="1F497D" w:themeColor="text2"/>
        </w:rPr>
        <w:instrText xml:space="preserve"> FORMTEXT </w:instrText>
      </w:r>
      <w:r w:rsidR="00CF5DB4" w:rsidRPr="00CC6ABB">
        <w:rPr>
          <w:color w:val="1F497D" w:themeColor="text2"/>
        </w:rPr>
      </w:r>
      <w:r w:rsidR="00CF5DB4" w:rsidRPr="00CC6ABB">
        <w:rPr>
          <w:color w:val="1F497D" w:themeColor="text2"/>
        </w:rPr>
        <w:fldChar w:fldCharType="separate"/>
      </w:r>
      <w:r w:rsidR="00766531" w:rsidRPr="00CC6ABB">
        <w:rPr>
          <w:color w:val="1F497D" w:themeColor="text2"/>
        </w:rPr>
        <w:t>1</w:t>
      </w:r>
      <w:r w:rsidR="00CF5DB4" w:rsidRPr="00CC6ABB">
        <w:rPr>
          <w:color w:val="1F497D" w:themeColor="text2"/>
        </w:rPr>
        <w:fldChar w:fldCharType="end"/>
      </w:r>
      <w:bookmarkEnd w:id="1"/>
    </w:p>
    <w:p w14:paraId="2CD2C757" w14:textId="3DEC83AD" w:rsidR="004B7D20" w:rsidRDefault="00130136" w:rsidP="00C22D27">
      <w:pPr>
        <w:spacing w:line="480" w:lineRule="auto"/>
      </w:pPr>
      <w:r>
        <w:t xml:space="preserve">Procedure </w:t>
      </w:r>
      <w:r w:rsidRPr="002E705C">
        <w:rPr>
          <w:b/>
        </w:rPr>
        <w:t>#</w:t>
      </w:r>
      <w:r w:rsidR="009C2A17" w:rsidRPr="002E705C">
        <w:rPr>
          <w:b/>
        </w:rPr>
        <w:t xml:space="preserve"> </w:t>
      </w:r>
      <w:sdt>
        <w:sdtPr>
          <w:rPr>
            <w:b/>
          </w:rPr>
          <w:id w:val="-824207011"/>
          <w:placeholder>
            <w:docPart w:val="2EA345C0A1B24107A06F5FF880F77535"/>
          </w:placeholder>
        </w:sdtPr>
        <w:sdtContent>
          <w:r w:rsidR="002E705C" w:rsidRPr="003C3A92">
            <w:rPr>
              <w:b/>
              <w:sz w:val="24"/>
              <w:szCs w:val="24"/>
            </w:rPr>
            <w:t>ELE-0001</w:t>
          </w:r>
        </w:sdtContent>
      </w:sdt>
      <w:r w:rsidR="004204BA">
        <w:t xml:space="preserve"> </w:t>
      </w:r>
      <w:r w:rsidR="00CC6ABB">
        <w:t xml:space="preserve"> </w:t>
      </w:r>
      <w:r w:rsidR="004204BA">
        <w:t>Creation</w:t>
      </w:r>
      <w:r>
        <w:t xml:space="preserve"> </w:t>
      </w:r>
      <w:r w:rsidR="00C22D27">
        <w:t>Date</w:t>
      </w:r>
      <w:r w:rsidR="006E702D">
        <w:t xml:space="preserve">: </w:t>
      </w:r>
      <w:r w:rsidR="006E702D">
        <w:rPr>
          <w:b/>
        </w:rPr>
        <w:t>20</w:t>
      </w:r>
      <w:r w:rsidR="00F12B08">
        <w:rPr>
          <w:b/>
        </w:rPr>
        <w:t>25</w:t>
      </w:r>
      <w:r w:rsidR="006E702D">
        <w:rPr>
          <w:b/>
        </w:rPr>
        <w:t>/04/01</w:t>
      </w:r>
      <w:r w:rsidR="00C22D27">
        <w:t xml:space="preserve">  </w:t>
      </w:r>
      <w:r>
        <w:t xml:space="preserve"> </w:t>
      </w:r>
      <w:r w:rsidR="004B7D20">
        <w:t>Revision</w:t>
      </w:r>
      <w:r>
        <w:t xml:space="preserve"> #</w:t>
      </w:r>
      <w:r w:rsidR="004B7D20">
        <w:t xml:space="preserve"> </w:t>
      </w:r>
      <w:r w:rsidR="006E702D">
        <w:rPr>
          <w:b/>
        </w:rPr>
        <w:t>2</w:t>
      </w:r>
      <w:r w:rsidR="004204BA">
        <w:t xml:space="preserve"> Revision Date </w:t>
      </w:r>
      <w:r w:rsidR="006E702D" w:rsidRPr="002E705C">
        <w:rPr>
          <w:b/>
        </w:rPr>
        <w:t xml:space="preserve"># </w:t>
      </w:r>
      <w:sdt>
        <w:sdtPr>
          <w:rPr>
            <w:b/>
          </w:rPr>
          <w:id w:val="54903850"/>
          <w:placeholder>
            <w:docPart w:val="84362E0A9FF94BF3999885AD1EC1CF66"/>
          </w:placeholder>
        </w:sdtPr>
        <w:sdtContent>
          <w:r w:rsidR="006E702D">
            <w:rPr>
              <w:b/>
            </w:rPr>
            <w:t>20</w:t>
          </w:r>
          <w:r w:rsidR="00F12B08">
            <w:rPr>
              <w:b/>
            </w:rPr>
            <w:t>25</w:t>
          </w:r>
          <w:r w:rsidR="006E702D">
            <w:rPr>
              <w:b/>
            </w:rPr>
            <w:t>/04/01</w:t>
          </w:r>
        </w:sdtContent>
      </w:sdt>
      <w:r w:rsidR="004B7D20">
        <w:tab/>
      </w:r>
    </w:p>
    <w:p w14:paraId="2D36168B" w14:textId="77777777" w:rsidR="00AA3453" w:rsidRDefault="00714D0C" w:rsidP="00C22D27">
      <w:pPr>
        <w:spacing w:line="480" w:lineRule="auto"/>
      </w:pPr>
      <w:r>
        <w:t xml:space="preserve">Required Materials:  </w:t>
      </w:r>
      <w:sdt>
        <w:sdtPr>
          <w:id w:val="265197986"/>
          <w:placeholder>
            <w:docPart w:val="DefaultPlaceholder_1082065158"/>
          </w:placeholder>
          <w:showingPlcHdr/>
        </w:sdtPr>
        <w:sdtContent>
          <w:r w:rsidR="00CC6ABB" w:rsidRPr="00627B6A">
            <w:rPr>
              <w:rStyle w:val="PlaceholderText"/>
            </w:rPr>
            <w:t>Click here to enter text.</w:t>
          </w:r>
        </w:sdtContent>
      </w:sdt>
    </w:p>
    <w:p w14:paraId="0F0BA658" w14:textId="77777777" w:rsidR="00714D0C" w:rsidRDefault="00714D0C" w:rsidP="00714D0C">
      <w:pPr>
        <w:spacing w:line="480" w:lineRule="auto"/>
      </w:pPr>
      <w:r>
        <w:t xml:space="preserve">Required Tools:  </w:t>
      </w:r>
      <w:sdt>
        <w:sdtPr>
          <w:id w:val="167845935"/>
          <w:placeholder>
            <w:docPart w:val="D30A74DD406049D481ACAA2B37FE8AEA"/>
          </w:placeholder>
        </w:sdtPr>
        <w:sdtContent>
          <w:r w:rsidR="00E37DDB">
            <w:t>none</w:t>
          </w:r>
        </w:sdtContent>
      </w:sdt>
    </w:p>
    <w:p w14:paraId="4CF93B42" w14:textId="77777777" w:rsidR="00130136" w:rsidRDefault="00130136" w:rsidP="00AA3453">
      <w:pPr>
        <w:spacing w:line="240" w:lineRule="auto"/>
      </w:pPr>
      <w:r>
        <w:t>Task    Description</w:t>
      </w:r>
      <w:r w:rsidR="002D2C7F">
        <w:t xml:space="preserve"> </w:t>
      </w:r>
      <w:r w:rsidR="003C75DA">
        <w:t>/ Instructions</w:t>
      </w:r>
      <w:r w:rsidR="003C75DA">
        <w:tab/>
      </w:r>
      <w:r w:rsidR="003C75DA">
        <w:tab/>
      </w:r>
      <w:r w:rsidR="003C75DA">
        <w:tab/>
      </w:r>
      <w:r w:rsidR="003C75DA">
        <w:tab/>
      </w:r>
      <w:r w:rsidR="003C75DA">
        <w:tab/>
      </w:r>
      <w:r w:rsidR="003C75DA">
        <w:tab/>
      </w:r>
      <w:r w:rsidR="003C75DA">
        <w:tab/>
      </w:r>
      <w:r>
        <w:t>Diagram</w:t>
      </w:r>
    </w:p>
    <w:tbl>
      <w:tblPr>
        <w:tblStyle w:val="TableGrid"/>
        <w:tblW w:w="10895" w:type="dxa"/>
        <w:tblLayout w:type="fixed"/>
        <w:tblLook w:val="06A0" w:firstRow="1" w:lastRow="0" w:firstColumn="1" w:lastColumn="0" w:noHBand="1" w:noVBand="1"/>
      </w:tblPr>
      <w:tblGrid>
        <w:gridCol w:w="6670"/>
        <w:gridCol w:w="4225"/>
      </w:tblGrid>
      <w:tr w:rsidR="00130136" w14:paraId="4EAF4D63" w14:textId="77777777" w:rsidTr="009A4459">
        <w:trPr>
          <w:trHeight w:val="2285"/>
        </w:trPr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326" w14:textId="77777777" w:rsidR="00130136" w:rsidRDefault="00130136" w:rsidP="0076653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B90F" w14:textId="77777777" w:rsidR="004B75FE" w:rsidRDefault="004B75FE" w:rsidP="004B7D20"/>
        </w:tc>
      </w:tr>
      <w:tr w:rsidR="00130136" w14:paraId="2C2DD09D" w14:textId="77777777" w:rsidTr="009A4459">
        <w:trPr>
          <w:trHeight w:val="1619"/>
        </w:trPr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01C" w14:textId="77777777" w:rsidR="00130136" w:rsidRDefault="00130136" w:rsidP="009A445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EB04A" w14:textId="77777777" w:rsidR="004B75FE" w:rsidRDefault="004B75FE" w:rsidP="004B7D20"/>
        </w:tc>
      </w:tr>
      <w:tr w:rsidR="00130136" w14:paraId="2A06CBC5" w14:textId="77777777" w:rsidTr="007F5F43">
        <w:trPr>
          <w:trHeight w:val="2525"/>
        </w:trPr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6AE" w14:textId="77777777" w:rsidR="00130136" w:rsidRDefault="00130136" w:rsidP="00EE38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6A4A3" w14:textId="77777777" w:rsidR="004B75FE" w:rsidRDefault="004B75FE" w:rsidP="004B7D20"/>
        </w:tc>
      </w:tr>
    </w:tbl>
    <w:p w14:paraId="61C41423" w14:textId="77777777" w:rsidR="004B7D20" w:rsidRPr="004B7D20" w:rsidRDefault="004B7D20" w:rsidP="00CC4F86"/>
    <w:sectPr w:rsidR="004B7D20" w:rsidRPr="004B7D20" w:rsidSect="003C3A92">
      <w:pgSz w:w="12240" w:h="15840"/>
      <w:pgMar w:top="1135" w:right="2601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CE23" w14:textId="77777777" w:rsidR="00362616" w:rsidRDefault="00362616" w:rsidP="00CC6ABB">
      <w:pPr>
        <w:spacing w:after="0" w:line="240" w:lineRule="auto"/>
      </w:pPr>
      <w:r>
        <w:separator/>
      </w:r>
    </w:p>
  </w:endnote>
  <w:endnote w:type="continuationSeparator" w:id="0">
    <w:p w14:paraId="2578AB40" w14:textId="77777777" w:rsidR="00362616" w:rsidRDefault="00362616" w:rsidP="00CC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3AB0" w14:textId="77777777" w:rsidR="00362616" w:rsidRDefault="00362616" w:rsidP="00CC6ABB">
      <w:pPr>
        <w:spacing w:after="0" w:line="240" w:lineRule="auto"/>
      </w:pPr>
      <w:r>
        <w:separator/>
      </w:r>
    </w:p>
  </w:footnote>
  <w:footnote w:type="continuationSeparator" w:id="0">
    <w:p w14:paraId="5CEA6492" w14:textId="77777777" w:rsidR="00362616" w:rsidRDefault="00362616" w:rsidP="00CC6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066F5"/>
    <w:multiLevelType w:val="hybridMultilevel"/>
    <w:tmpl w:val="C7DE0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5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20"/>
    <w:rsid w:val="000E5827"/>
    <w:rsid w:val="00101145"/>
    <w:rsid w:val="00130136"/>
    <w:rsid w:val="001541DA"/>
    <w:rsid w:val="001759D9"/>
    <w:rsid w:val="001813E2"/>
    <w:rsid w:val="001A6C1E"/>
    <w:rsid w:val="00233E94"/>
    <w:rsid w:val="00250C8C"/>
    <w:rsid w:val="002761B3"/>
    <w:rsid w:val="00292CB7"/>
    <w:rsid w:val="002A2EC5"/>
    <w:rsid w:val="002D2C7F"/>
    <w:rsid w:val="002E254E"/>
    <w:rsid w:val="002E705C"/>
    <w:rsid w:val="003146F6"/>
    <w:rsid w:val="0035230D"/>
    <w:rsid w:val="00352DC4"/>
    <w:rsid w:val="00362616"/>
    <w:rsid w:val="003817EB"/>
    <w:rsid w:val="003C3A92"/>
    <w:rsid w:val="003C75DA"/>
    <w:rsid w:val="004049EE"/>
    <w:rsid w:val="00415AE3"/>
    <w:rsid w:val="004204BA"/>
    <w:rsid w:val="004616D1"/>
    <w:rsid w:val="00462443"/>
    <w:rsid w:val="004711D9"/>
    <w:rsid w:val="00491079"/>
    <w:rsid w:val="004B621B"/>
    <w:rsid w:val="004B75FE"/>
    <w:rsid w:val="004B7D20"/>
    <w:rsid w:val="004E0075"/>
    <w:rsid w:val="004F627B"/>
    <w:rsid w:val="00542557"/>
    <w:rsid w:val="00564B96"/>
    <w:rsid w:val="006111C2"/>
    <w:rsid w:val="0066044F"/>
    <w:rsid w:val="00670DA5"/>
    <w:rsid w:val="00683728"/>
    <w:rsid w:val="006A6F5A"/>
    <w:rsid w:val="006E702D"/>
    <w:rsid w:val="007036BC"/>
    <w:rsid w:val="00714D0C"/>
    <w:rsid w:val="00766531"/>
    <w:rsid w:val="007D1B20"/>
    <w:rsid w:val="007F5F43"/>
    <w:rsid w:val="00833511"/>
    <w:rsid w:val="00837C97"/>
    <w:rsid w:val="00850975"/>
    <w:rsid w:val="00852D81"/>
    <w:rsid w:val="008D6EA4"/>
    <w:rsid w:val="00997A36"/>
    <w:rsid w:val="009A4459"/>
    <w:rsid w:val="009C2A17"/>
    <w:rsid w:val="009E093C"/>
    <w:rsid w:val="009F02AB"/>
    <w:rsid w:val="00A116C3"/>
    <w:rsid w:val="00AA3453"/>
    <w:rsid w:val="00AF4BD3"/>
    <w:rsid w:val="00BB73AE"/>
    <w:rsid w:val="00C22D27"/>
    <w:rsid w:val="00C34795"/>
    <w:rsid w:val="00C667F6"/>
    <w:rsid w:val="00C74ACE"/>
    <w:rsid w:val="00C8773B"/>
    <w:rsid w:val="00CC4F86"/>
    <w:rsid w:val="00CC6ABB"/>
    <w:rsid w:val="00CE6F58"/>
    <w:rsid w:val="00CF5DB4"/>
    <w:rsid w:val="00D260C8"/>
    <w:rsid w:val="00D43146"/>
    <w:rsid w:val="00D4599C"/>
    <w:rsid w:val="00E2054B"/>
    <w:rsid w:val="00E365B4"/>
    <w:rsid w:val="00E37DDB"/>
    <w:rsid w:val="00ED72AA"/>
    <w:rsid w:val="00EE38C4"/>
    <w:rsid w:val="00F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5929"/>
  <w15:docId w15:val="{9A506308-B339-4194-86CB-E74EE1D3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17"/>
  </w:style>
  <w:style w:type="paragraph" w:styleId="Heading1">
    <w:name w:val="heading 1"/>
    <w:basedOn w:val="Normal"/>
    <w:next w:val="Normal"/>
    <w:link w:val="Heading1Char"/>
    <w:uiPriority w:val="9"/>
    <w:qFormat/>
    <w:rsid w:val="009C2A1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A1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A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A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A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A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A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A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A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2A1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A17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A1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A17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A17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A17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A17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A17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2A1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C2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A17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A1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2A1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C2A17"/>
    <w:rPr>
      <w:b/>
      <w:bCs/>
    </w:rPr>
  </w:style>
  <w:style w:type="character" w:styleId="Emphasis">
    <w:name w:val="Emphasis"/>
    <w:basedOn w:val="DefaultParagraphFont"/>
    <w:uiPriority w:val="20"/>
    <w:qFormat/>
    <w:rsid w:val="009C2A17"/>
    <w:rPr>
      <w:i/>
      <w:iCs/>
    </w:rPr>
  </w:style>
  <w:style w:type="paragraph" w:styleId="NoSpacing">
    <w:name w:val="No Spacing"/>
    <w:link w:val="NoSpacingChar"/>
    <w:uiPriority w:val="1"/>
    <w:qFormat/>
    <w:rsid w:val="009C2A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0DA5"/>
  </w:style>
  <w:style w:type="paragraph" w:styleId="ListParagraph">
    <w:name w:val="List Paragraph"/>
    <w:basedOn w:val="Normal"/>
    <w:uiPriority w:val="34"/>
    <w:qFormat/>
    <w:rsid w:val="00670D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2A1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A1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A17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A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C2A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A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2A1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2A1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C2A1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5D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C6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ABB"/>
  </w:style>
  <w:style w:type="paragraph" w:styleId="Footer">
    <w:name w:val="footer"/>
    <w:basedOn w:val="Normal"/>
    <w:link w:val="FooterChar"/>
    <w:uiPriority w:val="99"/>
    <w:unhideWhenUsed/>
    <w:rsid w:val="00CC6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39C64-D690-448F-855E-3EAE45E0A418}"/>
      </w:docPartPr>
      <w:docPartBody>
        <w:p w:rsidR="00D84453" w:rsidRDefault="00151686">
          <w:r w:rsidRPr="00627B6A">
            <w:rPr>
              <w:rStyle w:val="PlaceholderText"/>
            </w:rPr>
            <w:t>Click here to enter text.</w:t>
          </w:r>
        </w:p>
      </w:docPartBody>
    </w:docPart>
    <w:docPart>
      <w:docPartPr>
        <w:name w:val="D30A74DD406049D481ACAA2B37FE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7A28-36B1-4FA3-9E4E-A00799117F82}"/>
      </w:docPartPr>
      <w:docPartBody>
        <w:p w:rsidR="00D84453" w:rsidRDefault="00151686" w:rsidP="00151686">
          <w:pPr>
            <w:pStyle w:val="D30A74DD406049D481ACAA2B37FE8AEA"/>
          </w:pPr>
          <w:r w:rsidRPr="00627B6A">
            <w:rPr>
              <w:rStyle w:val="PlaceholderText"/>
            </w:rPr>
            <w:t>Click here to enter text.</w:t>
          </w:r>
        </w:p>
      </w:docPartBody>
    </w:docPart>
    <w:docPart>
      <w:docPartPr>
        <w:name w:val="2EA345C0A1B24107A06F5FF880F7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9135-8BED-42B0-A3C7-8DAD52F0687E}"/>
      </w:docPartPr>
      <w:docPartBody>
        <w:p w:rsidR="00E708C4" w:rsidRDefault="00251A7B" w:rsidP="00251A7B">
          <w:pPr>
            <w:pStyle w:val="2EA345C0A1B24107A06F5FF880F77535"/>
          </w:pPr>
          <w:r w:rsidRPr="00627B6A">
            <w:rPr>
              <w:rStyle w:val="PlaceholderText"/>
            </w:rPr>
            <w:t>Click here to enter text.</w:t>
          </w:r>
        </w:p>
      </w:docPartBody>
    </w:docPart>
    <w:docPart>
      <w:docPartPr>
        <w:name w:val="84362E0A9FF94BF3999885AD1EC1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27A8-61BD-4A87-B687-2EA07D29B515}"/>
      </w:docPartPr>
      <w:docPartBody>
        <w:p w:rsidR="00E708C4" w:rsidRDefault="00251A7B" w:rsidP="00251A7B">
          <w:pPr>
            <w:pStyle w:val="84362E0A9FF94BF3999885AD1EC1CF66"/>
          </w:pPr>
          <w:r w:rsidRPr="00627B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86"/>
    <w:rsid w:val="00151686"/>
    <w:rsid w:val="00251A7B"/>
    <w:rsid w:val="00352DC4"/>
    <w:rsid w:val="00910130"/>
    <w:rsid w:val="00A73FD4"/>
    <w:rsid w:val="00C63F27"/>
    <w:rsid w:val="00D84453"/>
    <w:rsid w:val="00E708C4"/>
    <w:rsid w:val="00EB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A7B"/>
    <w:rPr>
      <w:color w:val="808080"/>
    </w:rPr>
  </w:style>
  <w:style w:type="paragraph" w:customStyle="1" w:styleId="D30A74DD406049D481ACAA2B37FE8AEA">
    <w:name w:val="D30A74DD406049D481ACAA2B37FE8AEA"/>
    <w:rsid w:val="00151686"/>
  </w:style>
  <w:style w:type="paragraph" w:customStyle="1" w:styleId="2EA345C0A1B24107A06F5FF880F77535">
    <w:name w:val="2EA345C0A1B24107A06F5FF880F77535"/>
    <w:rsid w:val="00251A7B"/>
    <w:pPr>
      <w:spacing w:after="160" w:line="259" w:lineRule="auto"/>
    </w:pPr>
    <w:rPr>
      <w:lang w:val="en-CA" w:eastAsia="en-CA"/>
    </w:rPr>
  </w:style>
  <w:style w:type="paragraph" w:customStyle="1" w:styleId="84362E0A9FF94BF3999885AD1EC1CF66">
    <w:name w:val="84362E0A9FF94BF3999885AD1EC1CF66"/>
    <w:rsid w:val="00251A7B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EF12-C7D1-49F8-A038-9E8659AE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 Solutions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Ennis</dc:creator>
  <cp:lastModifiedBy>Bruce Ennis</cp:lastModifiedBy>
  <cp:revision>2</cp:revision>
  <cp:lastPrinted>2014-03-19T15:02:00Z</cp:lastPrinted>
  <dcterms:created xsi:type="dcterms:W3CDTF">2025-03-09T23:30:00Z</dcterms:created>
  <dcterms:modified xsi:type="dcterms:W3CDTF">2025-03-09T23:30:00Z</dcterms:modified>
</cp:coreProperties>
</file>