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F0115" w14:textId="76112C07" w:rsidR="0023481F" w:rsidRPr="00594B80" w:rsidRDefault="001720B8" w:rsidP="00E82207">
      <w:pPr>
        <w:pStyle w:val="Heading1"/>
      </w:pPr>
      <w:r w:rsidRPr="00594B80">
        <w:t>Workplace Inspection Program</w:t>
      </w:r>
    </w:p>
    <w:p w14:paraId="70BCD6EB" w14:textId="77777777" w:rsidR="00572AD4" w:rsidRPr="00561B40" w:rsidRDefault="00572AD4" w:rsidP="00572AD4">
      <w:pPr>
        <w:shd w:val="clear" w:color="auto" w:fill="DEEAF6" w:themeFill="accent1" w:themeFillTint="33"/>
        <w:jc w:val="center"/>
        <w:rPr>
          <w:rFonts w:cstheme="minorHAnsi"/>
          <w:i/>
          <w:iCs/>
          <w:color w:val="2E74B5" w:themeColor="accent1" w:themeShade="BF"/>
        </w:rPr>
      </w:pPr>
      <w:r w:rsidRPr="00561B40">
        <w:rPr>
          <w:rFonts w:cstheme="minorHAnsi"/>
          <w:i/>
          <w:iCs/>
          <w:color w:val="2E74B5" w:themeColor="accent1" w:themeShade="BF"/>
        </w:rPr>
        <w:t>This template has been developed as a starting point and must be customized with company-specific information</w:t>
      </w:r>
      <w:r>
        <w:rPr>
          <w:rFonts w:cstheme="minorHAnsi"/>
          <w:i/>
          <w:iCs/>
          <w:color w:val="2E74B5" w:themeColor="accent1" w:themeShade="BF"/>
        </w:rPr>
        <w:t>. Ensure wording reflects the intent and commitment to implement what is described.</w:t>
      </w:r>
    </w:p>
    <w:p w14:paraId="1DE38F70" w14:textId="77777777" w:rsidR="0023481F" w:rsidRDefault="0023481F" w:rsidP="00037CD8"/>
    <w:p w14:paraId="69234F7F" w14:textId="5B3CF177" w:rsidR="007E1756" w:rsidRDefault="007E1756" w:rsidP="00037CD8">
      <w:r>
        <w:t>Regular workplace inspections and hazard reporting are effective ways to identify and address workplace hazards that have the potential of causing injury or illness.</w:t>
      </w:r>
    </w:p>
    <w:p w14:paraId="0AADA683" w14:textId="77777777" w:rsidR="007E1756" w:rsidRDefault="007E1756" w:rsidP="00037CD8"/>
    <w:p w14:paraId="70A92C96" w14:textId="1BA7B995" w:rsidR="0023481F" w:rsidRDefault="00CA4EFF" w:rsidP="00037CD8">
      <w:r>
        <w:t>[</w:t>
      </w:r>
      <w:r w:rsidRPr="00CA4EFF">
        <w:rPr>
          <w:highlight w:val="cyan"/>
        </w:rPr>
        <w:t>COMPANY</w:t>
      </w:r>
      <w:r>
        <w:t>]</w:t>
      </w:r>
      <w:r w:rsidR="0023481F">
        <w:t xml:space="preserve"> is committed to ensuring that all equipment and plants are thoroughly inspected to identify hazards and ensure corrective actions are completed to prevent possible injury or illness.</w:t>
      </w:r>
    </w:p>
    <w:p w14:paraId="25206BE8" w14:textId="77777777" w:rsidR="0023481F" w:rsidRDefault="0023481F" w:rsidP="00037CD8"/>
    <w:p w14:paraId="67D86F08" w14:textId="0C875C01" w:rsidR="0023481F" w:rsidRDefault="0023481F" w:rsidP="00037CD8">
      <w:r>
        <w:t>The following will be inspected on a regular basis:</w:t>
      </w:r>
    </w:p>
    <w:p w14:paraId="7528783E" w14:textId="77777777" w:rsidR="0023481F" w:rsidRDefault="0023481F" w:rsidP="00E82207">
      <w:pPr>
        <w:pStyle w:val="ListParagraph"/>
        <w:numPr>
          <w:ilvl w:val="0"/>
          <w:numId w:val="19"/>
        </w:numPr>
      </w:pPr>
      <w:r>
        <w:t>Production equipment</w:t>
      </w:r>
    </w:p>
    <w:p w14:paraId="2C99E9C5" w14:textId="27337C7C" w:rsidR="0023481F" w:rsidRDefault="00CA4EFF" w:rsidP="00E82207">
      <w:pPr>
        <w:pStyle w:val="ListParagraph"/>
        <w:numPr>
          <w:ilvl w:val="0"/>
          <w:numId w:val="19"/>
        </w:numPr>
      </w:pPr>
      <w:r>
        <w:t>The general facility</w:t>
      </w:r>
      <w:r w:rsidR="0023481F">
        <w:t>, including its office areas</w:t>
      </w:r>
    </w:p>
    <w:p w14:paraId="27A9FF2A" w14:textId="77777777" w:rsidR="0023481F" w:rsidRDefault="0023481F" w:rsidP="00E82207">
      <w:pPr>
        <w:pStyle w:val="ListParagraph"/>
        <w:numPr>
          <w:ilvl w:val="0"/>
          <w:numId w:val="19"/>
        </w:numPr>
      </w:pPr>
      <w:r>
        <w:t>Mobile equipment</w:t>
      </w:r>
    </w:p>
    <w:p w14:paraId="3FAEA482" w14:textId="77777777" w:rsidR="0023481F" w:rsidRDefault="0023481F" w:rsidP="00E82207">
      <w:pPr>
        <w:pStyle w:val="ListParagraph"/>
        <w:numPr>
          <w:ilvl w:val="0"/>
          <w:numId w:val="19"/>
        </w:numPr>
      </w:pPr>
      <w:r>
        <w:t>Storage racking</w:t>
      </w:r>
    </w:p>
    <w:p w14:paraId="29E9D62F" w14:textId="77777777" w:rsidR="0023481F" w:rsidRDefault="0023481F" w:rsidP="00037CD8"/>
    <w:p w14:paraId="0ACAA371" w14:textId="08799DED" w:rsidR="0023481F" w:rsidRPr="00143835" w:rsidRDefault="0023481F" w:rsidP="00037CD8">
      <w:r>
        <w:t xml:space="preserve">Both management and employees are involved in conducting and reviewing inspections, as well as the </w:t>
      </w:r>
      <w:r w:rsidR="004E1B29" w:rsidRPr="004E1B29">
        <w:rPr>
          <w:highlight w:val="cyan"/>
        </w:rPr>
        <w:t>Worker Health and Safety Representative</w:t>
      </w:r>
      <w:r>
        <w:t>, who follows-up on corrective action items.</w:t>
      </w:r>
    </w:p>
    <w:p w14:paraId="1AECDBC7" w14:textId="77777777" w:rsidR="0023481F" w:rsidRDefault="0023481F" w:rsidP="00037CD8"/>
    <w:p w14:paraId="0BB81DD7" w14:textId="4585FDA1" w:rsidR="0023481F" w:rsidRDefault="0023481F" w:rsidP="00037CD8">
      <w:r w:rsidRPr="00660D82">
        <w:t xml:space="preserve">This </w:t>
      </w:r>
      <w:r>
        <w:t>program</w:t>
      </w:r>
      <w:r w:rsidRPr="00660D82">
        <w:t xml:space="preserve"> is in accordance with the </w:t>
      </w:r>
      <w:r>
        <w:t xml:space="preserve">following </w:t>
      </w:r>
      <w:r w:rsidR="004E1B29">
        <w:t xml:space="preserve">sections of the </w:t>
      </w:r>
      <w:r w:rsidRPr="00EF5D55">
        <w:t>Occupational Health and Safety Regulation</w:t>
      </w:r>
      <w:r>
        <w:t>:</w:t>
      </w:r>
    </w:p>
    <w:p w14:paraId="315D6B97" w14:textId="591DDA54" w:rsidR="0023481F" w:rsidRDefault="0078798E" w:rsidP="00E82207">
      <w:pPr>
        <w:pStyle w:val="ListParagraph"/>
        <w:numPr>
          <w:ilvl w:val="0"/>
          <w:numId w:val="19"/>
        </w:numPr>
      </w:pPr>
      <w:r>
        <w:t>Section</w:t>
      </w:r>
      <w:r w:rsidR="0023481F" w:rsidRPr="00EF5D55">
        <w:t xml:space="preserve"> </w:t>
      </w:r>
      <w:r w:rsidR="0023481F">
        <w:t xml:space="preserve">4.3 – </w:t>
      </w:r>
      <w:r w:rsidR="0023481F" w:rsidRPr="009B5B15">
        <w:t>Safe machinery and equipment</w:t>
      </w:r>
    </w:p>
    <w:p w14:paraId="67F55951" w14:textId="70E1E381" w:rsidR="0023481F" w:rsidRDefault="0078798E" w:rsidP="00E82207">
      <w:pPr>
        <w:pStyle w:val="ListParagraph"/>
        <w:numPr>
          <w:ilvl w:val="0"/>
          <w:numId w:val="19"/>
        </w:numPr>
      </w:pPr>
      <w:r>
        <w:t>Section</w:t>
      </w:r>
      <w:r w:rsidR="0023481F">
        <w:t xml:space="preserve"> 4.9 – </w:t>
      </w:r>
      <w:r w:rsidR="0023481F" w:rsidRPr="009B5B15">
        <w:t>Inspection and maintenance records</w:t>
      </w:r>
    </w:p>
    <w:p w14:paraId="4A7073FB" w14:textId="0BE48C46" w:rsidR="0023481F" w:rsidRDefault="0078798E" w:rsidP="00E82207">
      <w:pPr>
        <w:pStyle w:val="ListParagraph"/>
        <w:numPr>
          <w:ilvl w:val="0"/>
          <w:numId w:val="19"/>
        </w:numPr>
      </w:pPr>
      <w:r w:rsidRPr="0078798E">
        <w:t>Section</w:t>
      </w:r>
      <w:r w:rsidR="0023481F" w:rsidRPr="0078798E">
        <w:t xml:space="preserve"> 16.34 – Start of shift inspection (mobile equipment)</w:t>
      </w:r>
    </w:p>
    <w:p w14:paraId="59E60543" w14:textId="6516B887" w:rsidR="00DE264A" w:rsidRPr="0078798E" w:rsidRDefault="00241ADF" w:rsidP="00E82207">
      <w:pPr>
        <w:pStyle w:val="ListParagraph"/>
        <w:numPr>
          <w:ilvl w:val="0"/>
          <w:numId w:val="19"/>
        </w:numPr>
      </w:pPr>
      <w:r>
        <w:t xml:space="preserve">Section 4.43.1 </w:t>
      </w:r>
      <w:r w:rsidR="004B66FF">
        <w:t>(8) – Storage racks</w:t>
      </w:r>
    </w:p>
    <w:p w14:paraId="571E522D" w14:textId="77777777" w:rsidR="0023481F" w:rsidRDefault="0023481F" w:rsidP="00037CD8"/>
    <w:p w14:paraId="3F35E332" w14:textId="77777777" w:rsidR="008447A8" w:rsidRDefault="008447A8" w:rsidP="00037CD8"/>
    <w:p w14:paraId="21C656FB" w14:textId="24032BAB" w:rsidR="007B7973" w:rsidRPr="00BE1A69" w:rsidRDefault="007B7973" w:rsidP="00E82207">
      <w:pPr>
        <w:pStyle w:val="Heading2"/>
      </w:pPr>
      <w:bookmarkStart w:id="0" w:name="_Toc516493157"/>
      <w:r w:rsidRPr="00BE1A69">
        <w:t>R</w:t>
      </w:r>
      <w:bookmarkEnd w:id="0"/>
      <w:r w:rsidR="00BE1A69">
        <w:t>oles and Responsibilities</w:t>
      </w:r>
    </w:p>
    <w:p w14:paraId="56F8D83A" w14:textId="2CACE892" w:rsidR="002E0FA3" w:rsidRDefault="002E0FA3" w:rsidP="002E0FA3">
      <w:r>
        <w:t xml:space="preserve">The </w:t>
      </w:r>
      <w:r w:rsidRPr="007C094D">
        <w:rPr>
          <w:b/>
          <w:bCs/>
        </w:rPr>
        <w:t>Employer</w:t>
      </w:r>
      <w:r>
        <w:t xml:space="preserve"> is responsible for: </w:t>
      </w:r>
    </w:p>
    <w:p w14:paraId="238C09CE" w14:textId="21C6C1F6" w:rsidR="002E0FA3" w:rsidRPr="002E0FA3" w:rsidRDefault="002E0FA3" w:rsidP="002E0FA3">
      <w:pPr>
        <w:pStyle w:val="ListParagraph"/>
        <w:numPr>
          <w:ilvl w:val="0"/>
          <w:numId w:val="38"/>
        </w:numPr>
      </w:pPr>
      <w:r w:rsidRPr="002E0FA3">
        <w:t>Ensuring that all inspections are being conducted on schedule by the assigned inspector(s)</w:t>
      </w:r>
    </w:p>
    <w:p w14:paraId="4E60EA6B" w14:textId="610BC658" w:rsidR="002E0FA3" w:rsidRPr="002E0FA3" w:rsidRDefault="002E0FA3" w:rsidP="002E0FA3">
      <w:pPr>
        <w:pStyle w:val="ListParagraph"/>
        <w:numPr>
          <w:ilvl w:val="0"/>
          <w:numId w:val="38"/>
        </w:numPr>
      </w:pPr>
      <w:r w:rsidRPr="002E0FA3">
        <w:t>Ensuring that resources are made available to the inspectors (i.e. available time, tools, etc.)</w:t>
      </w:r>
    </w:p>
    <w:p w14:paraId="2F2002E7" w14:textId="77777777" w:rsidR="002E0FA3" w:rsidRDefault="002E0FA3" w:rsidP="002E0FA3"/>
    <w:p w14:paraId="582A9C1F" w14:textId="0062F791" w:rsidR="0023481F" w:rsidRPr="0023481F" w:rsidRDefault="0023481F" w:rsidP="009E1DC5">
      <w:r w:rsidRPr="006E3B75">
        <w:rPr>
          <w:b/>
        </w:rPr>
        <w:t>Inspectors</w:t>
      </w:r>
      <w:r w:rsidRPr="0023481F">
        <w:rPr>
          <w:b/>
        </w:rPr>
        <w:t xml:space="preserve"> </w:t>
      </w:r>
      <w:r w:rsidRPr="0023481F">
        <w:t xml:space="preserve">are those employees who have been trained, instructed and deemed competent in </w:t>
      </w:r>
      <w:r w:rsidR="009E1DC5">
        <w:t>the company</w:t>
      </w:r>
      <w:r w:rsidRPr="0023481F">
        <w:t>’s inspection procedures. They are responsible for:</w:t>
      </w:r>
    </w:p>
    <w:p w14:paraId="75B443D3" w14:textId="7B8478C7" w:rsidR="0023481F" w:rsidRPr="00EF5D55" w:rsidRDefault="0023481F" w:rsidP="009E1DC5">
      <w:pPr>
        <w:pStyle w:val="ListParagraph"/>
        <w:numPr>
          <w:ilvl w:val="0"/>
          <w:numId w:val="38"/>
        </w:numPr>
      </w:pPr>
      <w:r w:rsidRPr="00EF5D55">
        <w:t>Conducting their assigned inspection</w:t>
      </w:r>
      <w:r w:rsidR="007C094D">
        <w:t>s</w:t>
      </w:r>
    </w:p>
    <w:p w14:paraId="1F9AEB71" w14:textId="241A74C3" w:rsidR="0023481F" w:rsidRPr="00EF5D55" w:rsidRDefault="0023481F" w:rsidP="009E1DC5">
      <w:pPr>
        <w:pStyle w:val="ListParagraph"/>
        <w:numPr>
          <w:ilvl w:val="0"/>
          <w:numId w:val="38"/>
        </w:numPr>
      </w:pPr>
      <w:r w:rsidRPr="00EF5D55">
        <w:t>Using additional available resources to aid in the inspection process</w:t>
      </w:r>
    </w:p>
    <w:p w14:paraId="15471636" w14:textId="25FE2A18" w:rsidR="0023481F" w:rsidRPr="00EF5D55" w:rsidRDefault="0023481F" w:rsidP="009E1DC5">
      <w:pPr>
        <w:pStyle w:val="ListParagraph"/>
        <w:numPr>
          <w:ilvl w:val="0"/>
          <w:numId w:val="38"/>
        </w:numPr>
      </w:pPr>
      <w:r w:rsidRPr="00EF5D55">
        <w:t xml:space="preserve">Completing the respective inspection </w:t>
      </w:r>
      <w:r>
        <w:t>report</w:t>
      </w:r>
      <w:r w:rsidRPr="00EF5D55">
        <w:t xml:space="preserve"> and signing</w:t>
      </w:r>
      <w:r>
        <w:t>/initialling</w:t>
      </w:r>
      <w:r w:rsidRPr="00EF5D55">
        <w:t xml:space="preserve"> it</w:t>
      </w:r>
    </w:p>
    <w:p w14:paraId="632BC605" w14:textId="77777777" w:rsidR="0023481F" w:rsidRDefault="0023481F" w:rsidP="009E1DC5">
      <w:pPr>
        <w:pStyle w:val="ListParagraph"/>
        <w:numPr>
          <w:ilvl w:val="0"/>
          <w:numId w:val="38"/>
        </w:numPr>
      </w:pPr>
      <w:r w:rsidRPr="00EF5D55">
        <w:t xml:space="preserve">Filing the inspection report </w:t>
      </w:r>
      <w:r>
        <w:t>with the appropriate person</w:t>
      </w:r>
    </w:p>
    <w:p w14:paraId="215894B2" w14:textId="4993D73E" w:rsidR="0023481F" w:rsidRPr="00EF5D55" w:rsidRDefault="0023481F" w:rsidP="009E1DC5">
      <w:pPr>
        <w:pStyle w:val="ListParagraph"/>
        <w:numPr>
          <w:ilvl w:val="0"/>
          <w:numId w:val="38"/>
        </w:numPr>
      </w:pPr>
      <w:r>
        <w:t>Exercis</w:t>
      </w:r>
      <w:r w:rsidR="00BF17DE">
        <w:t>ing</w:t>
      </w:r>
      <w:r>
        <w:t xml:space="preserve"> professional judgment, fairness and objectivity at all times</w:t>
      </w:r>
    </w:p>
    <w:p w14:paraId="5E4D3333" w14:textId="77777777" w:rsidR="0023481F" w:rsidRDefault="0023481F" w:rsidP="009E1DC5"/>
    <w:p w14:paraId="52B210C1" w14:textId="6FC036F0" w:rsidR="0023481F" w:rsidRPr="0023481F" w:rsidRDefault="0023481F" w:rsidP="009E1DC5">
      <w:r w:rsidRPr="006E3B75">
        <w:rPr>
          <w:b/>
        </w:rPr>
        <w:t>Managers</w:t>
      </w:r>
      <w:r w:rsidR="007C094D">
        <w:rPr>
          <w:b/>
        </w:rPr>
        <w:t>/</w:t>
      </w:r>
      <w:r w:rsidRPr="006E3B75">
        <w:rPr>
          <w:b/>
        </w:rPr>
        <w:t>Supervisors</w:t>
      </w:r>
      <w:r w:rsidRPr="0023481F">
        <w:rPr>
          <w:b/>
        </w:rPr>
        <w:t xml:space="preserve"> </w:t>
      </w:r>
      <w:r w:rsidRPr="0023481F">
        <w:t>are responsible for:</w:t>
      </w:r>
    </w:p>
    <w:p w14:paraId="02820910" w14:textId="0646C05E" w:rsidR="0023481F" w:rsidRPr="00EF5D55" w:rsidRDefault="0023481F" w:rsidP="006A2525">
      <w:pPr>
        <w:pStyle w:val="ListParagraph"/>
        <w:numPr>
          <w:ilvl w:val="0"/>
          <w:numId w:val="38"/>
        </w:numPr>
      </w:pPr>
      <w:r>
        <w:lastRenderedPageBreak/>
        <w:t>Ensuring their workers are aware of their responsibility to report workplace hazards</w:t>
      </w:r>
    </w:p>
    <w:p w14:paraId="51A26541" w14:textId="54538FB4" w:rsidR="0023481F" w:rsidRPr="00EF5D55" w:rsidRDefault="0023481F" w:rsidP="006A2525">
      <w:pPr>
        <w:pStyle w:val="ListParagraph"/>
        <w:numPr>
          <w:ilvl w:val="0"/>
          <w:numId w:val="38"/>
        </w:numPr>
      </w:pPr>
      <w:r w:rsidRPr="00EF5D55">
        <w:t xml:space="preserve">Completing </w:t>
      </w:r>
      <w:r>
        <w:t xml:space="preserve">corrective </w:t>
      </w:r>
      <w:r w:rsidRPr="00EF5D55">
        <w:t>action</w:t>
      </w:r>
      <w:r>
        <w:t>s</w:t>
      </w:r>
      <w:r w:rsidRPr="00EF5D55">
        <w:t xml:space="preserve"> without undue delay</w:t>
      </w:r>
    </w:p>
    <w:p w14:paraId="5E136287" w14:textId="634E77B7" w:rsidR="0023481F" w:rsidRPr="00EF5D55" w:rsidRDefault="0023481F" w:rsidP="006A2525">
      <w:pPr>
        <w:pStyle w:val="ListParagraph"/>
        <w:numPr>
          <w:ilvl w:val="0"/>
          <w:numId w:val="38"/>
        </w:numPr>
      </w:pPr>
      <w:r>
        <w:t>Providing updates</w:t>
      </w:r>
      <w:r w:rsidRPr="00EF5D55">
        <w:t xml:space="preserve"> when </w:t>
      </w:r>
      <w:r>
        <w:t xml:space="preserve">corrective </w:t>
      </w:r>
      <w:r w:rsidRPr="00EF5D55">
        <w:t>action</w:t>
      </w:r>
      <w:r>
        <w:t>s</w:t>
      </w:r>
      <w:r w:rsidRPr="00EF5D55">
        <w:t xml:space="preserve"> have been completed</w:t>
      </w:r>
    </w:p>
    <w:p w14:paraId="6FE76308" w14:textId="3E80888D" w:rsidR="009E1DC5" w:rsidRPr="00EF5D55" w:rsidRDefault="009E1DC5" w:rsidP="006A2525">
      <w:pPr>
        <w:pStyle w:val="ListParagraph"/>
        <w:numPr>
          <w:ilvl w:val="0"/>
          <w:numId w:val="38"/>
        </w:numPr>
      </w:pPr>
      <w:r w:rsidRPr="00EF5D55">
        <w:t xml:space="preserve">Ensuring the </w:t>
      </w:r>
      <w:r w:rsidR="00E71601">
        <w:t xml:space="preserve">investigation report </w:t>
      </w:r>
      <w:r w:rsidRPr="00EF5D55">
        <w:t>forms are accessib</w:t>
      </w:r>
      <w:r>
        <w:t>le in electronic and/or paper form</w:t>
      </w:r>
    </w:p>
    <w:p w14:paraId="28B7C5D0" w14:textId="2DFA819F" w:rsidR="0023481F" w:rsidRDefault="0023481F" w:rsidP="006A2525">
      <w:pPr>
        <w:pStyle w:val="ListParagraph"/>
        <w:numPr>
          <w:ilvl w:val="0"/>
          <w:numId w:val="38"/>
        </w:numPr>
      </w:pPr>
      <w:r>
        <w:t xml:space="preserve">Thoroughly reviewing and signing-off </w:t>
      </w:r>
      <w:r w:rsidR="00627160">
        <w:t xml:space="preserve">completed </w:t>
      </w:r>
      <w:r>
        <w:t>inspection reports</w:t>
      </w:r>
    </w:p>
    <w:p w14:paraId="2D2C7E33" w14:textId="20A8F923" w:rsidR="0023481F" w:rsidRPr="00EF5D55" w:rsidRDefault="0023481F" w:rsidP="006A2525">
      <w:pPr>
        <w:pStyle w:val="ListParagraph"/>
        <w:numPr>
          <w:ilvl w:val="0"/>
          <w:numId w:val="38"/>
        </w:numPr>
      </w:pPr>
      <w:r>
        <w:t>Keeping equipment inspection reports for the life of the equipment inspected</w:t>
      </w:r>
    </w:p>
    <w:p w14:paraId="1EF248DD" w14:textId="6EC41BA2" w:rsidR="0023481F" w:rsidRPr="00660D82" w:rsidRDefault="0023481F" w:rsidP="006A2525">
      <w:pPr>
        <w:pStyle w:val="ListParagraph"/>
        <w:numPr>
          <w:ilvl w:val="0"/>
          <w:numId w:val="38"/>
        </w:numPr>
      </w:pPr>
      <w:r>
        <w:t xml:space="preserve">Promptly communicating the results of all inspection findings to their </w:t>
      </w:r>
      <w:r w:rsidR="00333C96">
        <w:t>workers</w:t>
      </w:r>
    </w:p>
    <w:p w14:paraId="7F5020DE" w14:textId="77777777" w:rsidR="0023481F" w:rsidRPr="00660D82" w:rsidRDefault="0023481F" w:rsidP="002E7BB6"/>
    <w:p w14:paraId="2F28721F" w14:textId="3C08770C" w:rsidR="0023481F" w:rsidRPr="0023481F" w:rsidRDefault="0023481F" w:rsidP="006A2525">
      <w:r w:rsidRPr="0023481F">
        <w:t xml:space="preserve">The </w:t>
      </w:r>
      <w:r w:rsidR="009E1DC5" w:rsidRPr="00B639E5">
        <w:rPr>
          <w:b/>
          <w:bCs/>
          <w:highlight w:val="cyan"/>
        </w:rPr>
        <w:t>Worker Health and Safety Representative</w:t>
      </w:r>
      <w:r w:rsidRPr="006E3B75">
        <w:t xml:space="preserve"> </w:t>
      </w:r>
      <w:r w:rsidRPr="0023481F">
        <w:t>is responsible for:</w:t>
      </w:r>
    </w:p>
    <w:p w14:paraId="3DAECD9A" w14:textId="10D939B4" w:rsidR="0023481F" w:rsidRPr="00EF5D55" w:rsidRDefault="0023481F" w:rsidP="006A2525">
      <w:pPr>
        <w:pStyle w:val="ListParagraph"/>
        <w:numPr>
          <w:ilvl w:val="0"/>
          <w:numId w:val="38"/>
        </w:numPr>
      </w:pPr>
      <w:r w:rsidRPr="00EF5D55">
        <w:t>Monitoring the completion of all types of inspections</w:t>
      </w:r>
    </w:p>
    <w:p w14:paraId="76126B94" w14:textId="7887647C" w:rsidR="0023481F" w:rsidRPr="00EF5D55" w:rsidRDefault="0023481F" w:rsidP="006A2525">
      <w:pPr>
        <w:pStyle w:val="ListParagraph"/>
        <w:numPr>
          <w:ilvl w:val="0"/>
          <w:numId w:val="38"/>
        </w:numPr>
      </w:pPr>
      <w:r>
        <w:t>Providing updates</w:t>
      </w:r>
      <w:r w:rsidRPr="00EF5D55">
        <w:t xml:space="preserve"> when </w:t>
      </w:r>
      <w:r>
        <w:t xml:space="preserve">corrective </w:t>
      </w:r>
      <w:r w:rsidRPr="00EF5D55">
        <w:t>action</w:t>
      </w:r>
      <w:r>
        <w:t>s</w:t>
      </w:r>
      <w:r w:rsidRPr="00EF5D55">
        <w:t xml:space="preserve"> have been completed</w:t>
      </w:r>
    </w:p>
    <w:p w14:paraId="4009E0CE" w14:textId="77777777" w:rsidR="0023481F" w:rsidRPr="007E7BF7" w:rsidRDefault="0023481F" w:rsidP="002E7BB6"/>
    <w:p w14:paraId="7B9B123E" w14:textId="2BCBD1C4" w:rsidR="0023481F" w:rsidRPr="0023481F" w:rsidRDefault="0023481F" w:rsidP="006A2525">
      <w:r w:rsidRPr="0023481F">
        <w:rPr>
          <w:b/>
        </w:rPr>
        <w:t xml:space="preserve">All </w:t>
      </w:r>
      <w:r w:rsidRPr="006E3B75">
        <w:rPr>
          <w:b/>
        </w:rPr>
        <w:t>employees</w:t>
      </w:r>
      <w:r w:rsidRPr="0023481F">
        <w:rPr>
          <w:b/>
        </w:rPr>
        <w:t xml:space="preserve"> </w:t>
      </w:r>
      <w:r w:rsidRPr="0023481F">
        <w:t>and</w:t>
      </w:r>
      <w:r w:rsidRPr="0023481F">
        <w:rPr>
          <w:b/>
        </w:rPr>
        <w:t xml:space="preserve"> </w:t>
      </w:r>
      <w:r w:rsidRPr="006E3B75">
        <w:rPr>
          <w:b/>
        </w:rPr>
        <w:t>contractors</w:t>
      </w:r>
      <w:r w:rsidRPr="0023481F">
        <w:rPr>
          <w:b/>
        </w:rPr>
        <w:t xml:space="preserve"> </w:t>
      </w:r>
      <w:r w:rsidRPr="0023481F">
        <w:t>are responsible for:</w:t>
      </w:r>
    </w:p>
    <w:p w14:paraId="0717C332" w14:textId="7D26EECA" w:rsidR="0023481F" w:rsidRDefault="0023481F" w:rsidP="006A2525">
      <w:pPr>
        <w:pStyle w:val="ListParagraph"/>
        <w:numPr>
          <w:ilvl w:val="0"/>
          <w:numId w:val="38"/>
        </w:numPr>
      </w:pPr>
      <w:r>
        <w:t>Immediately reporting all workplace hazards to their supervisor/manager</w:t>
      </w:r>
    </w:p>
    <w:p w14:paraId="0C03FA5F" w14:textId="7AB36BFA" w:rsidR="0023481F" w:rsidRDefault="0023481F" w:rsidP="006A2525">
      <w:pPr>
        <w:pStyle w:val="ListParagraph"/>
        <w:numPr>
          <w:ilvl w:val="0"/>
          <w:numId w:val="38"/>
        </w:numPr>
      </w:pPr>
      <w:r w:rsidRPr="00EF5D55">
        <w:t>Cooperating with inspectors during the inspection process</w:t>
      </w:r>
    </w:p>
    <w:p w14:paraId="0FA8CDAE" w14:textId="256B3EC2" w:rsidR="0023481F" w:rsidRPr="00EF5D55" w:rsidRDefault="0023481F" w:rsidP="006A2525">
      <w:pPr>
        <w:pStyle w:val="ListParagraph"/>
        <w:numPr>
          <w:ilvl w:val="0"/>
          <w:numId w:val="38"/>
        </w:numPr>
      </w:pPr>
      <w:r>
        <w:t>Completing corrective action, if assigned to do so</w:t>
      </w:r>
    </w:p>
    <w:p w14:paraId="1D15FA44" w14:textId="77777777" w:rsidR="0023481F" w:rsidRPr="00B11398" w:rsidRDefault="0023481F" w:rsidP="002E7BB6"/>
    <w:p w14:paraId="26D74CDD" w14:textId="66782510" w:rsidR="00D35A0A" w:rsidRPr="00807DE8" w:rsidRDefault="00BE1A69" w:rsidP="00AC63B0">
      <w:pPr>
        <w:pStyle w:val="Heading2"/>
      </w:pPr>
      <w:r>
        <w:t>Inspection Process</w:t>
      </w:r>
    </w:p>
    <w:p w14:paraId="68AB6C83" w14:textId="2B486960" w:rsidR="001911CF" w:rsidRDefault="001911CF" w:rsidP="00D33713">
      <w:r>
        <w:t>In general, a</w:t>
      </w:r>
      <w:r w:rsidRPr="00EF5D55">
        <w:t xml:space="preserve">ll safety inspections at </w:t>
      </w:r>
      <w:r w:rsidR="00AC63B0">
        <w:t>[</w:t>
      </w:r>
      <w:r w:rsidR="00AC63B0" w:rsidRPr="00AC63B0">
        <w:rPr>
          <w:highlight w:val="cyan"/>
        </w:rPr>
        <w:t>COMPANY</w:t>
      </w:r>
      <w:r w:rsidR="00AC63B0">
        <w:t>]</w:t>
      </w:r>
      <w:r w:rsidRPr="00EF5D55">
        <w:t xml:space="preserve"> </w:t>
      </w:r>
      <w:r>
        <w:t xml:space="preserve">follow </w:t>
      </w:r>
      <w:r w:rsidR="00A333C2">
        <w:t>a simple</w:t>
      </w:r>
      <w:r>
        <w:t xml:space="preserve"> inspections process</w:t>
      </w:r>
      <w:r w:rsidR="00A333C2">
        <w:t xml:space="preserve">: </w:t>
      </w:r>
      <w:r w:rsidR="00ED2340">
        <w:t>walk through</w:t>
      </w:r>
      <w:r w:rsidR="0038529C">
        <w:t xml:space="preserve"> observation</w:t>
      </w:r>
      <w:r w:rsidR="00ED2340">
        <w:t xml:space="preserve">, recording of hazards and deficiencies, </w:t>
      </w:r>
      <w:r w:rsidR="0038529C">
        <w:t>assignment of corrective action</w:t>
      </w:r>
      <w:r w:rsidR="000B4D84">
        <w:t>s</w:t>
      </w:r>
      <w:r w:rsidR="0038529C">
        <w:t xml:space="preserve">, </w:t>
      </w:r>
      <w:r w:rsidR="008E7630">
        <w:t>communication of inspection findings, and follow-up o</w:t>
      </w:r>
      <w:r w:rsidR="00E3141D">
        <w:t>n</w:t>
      </w:r>
      <w:r w:rsidR="008E7630">
        <w:t xml:space="preserve"> corrective actions.</w:t>
      </w:r>
      <w:r w:rsidR="00D33713">
        <w:t xml:space="preserve"> </w:t>
      </w:r>
      <w:r w:rsidR="00671F70">
        <w:t xml:space="preserve">Inspections must be conducted </w:t>
      </w:r>
      <w:r w:rsidRPr="00EF5D55">
        <w:t xml:space="preserve">by </w:t>
      </w:r>
      <w:r>
        <w:t xml:space="preserve">the </w:t>
      </w:r>
      <w:r w:rsidRPr="00EF5D55">
        <w:t>assigned inspectors</w:t>
      </w:r>
      <w:r w:rsidR="00671F70">
        <w:t xml:space="preserve">, </w:t>
      </w:r>
      <w:r w:rsidR="008D2B2E">
        <w:t>with</w:t>
      </w:r>
      <w:r>
        <w:t xml:space="preserve"> the appropriate inspection form</w:t>
      </w:r>
      <w:r w:rsidR="00671F70">
        <w:t xml:space="preserve">, </w:t>
      </w:r>
      <w:r>
        <w:t>at the pre-determined frequency</w:t>
      </w:r>
      <w:r w:rsidR="000B4D84">
        <w:t xml:space="preserve">, and </w:t>
      </w:r>
      <w:r w:rsidRPr="00EF5D55">
        <w:t xml:space="preserve">reviewed by the </w:t>
      </w:r>
      <w:r w:rsidR="00D33713" w:rsidRPr="003A2AD6">
        <w:rPr>
          <w:highlight w:val="cyan"/>
        </w:rPr>
        <w:t>Owner/senior manager</w:t>
      </w:r>
      <w:r w:rsidR="00D33713">
        <w:t>.</w:t>
      </w:r>
    </w:p>
    <w:p w14:paraId="018F7D9F" w14:textId="0BB108FF" w:rsidR="001911CF" w:rsidRPr="00EF5D55" w:rsidRDefault="001911CF" w:rsidP="00D33713"/>
    <w:p w14:paraId="0A3061D7" w14:textId="7CC06CED" w:rsidR="003354D4" w:rsidRPr="00415A2E" w:rsidRDefault="001911CF" w:rsidP="00080E74">
      <w:pPr>
        <w:pStyle w:val="Heading2"/>
      </w:pPr>
      <w:bookmarkStart w:id="1" w:name="_Toc516493159"/>
      <w:r>
        <w:t>T</w:t>
      </w:r>
      <w:r w:rsidR="00BE1A69">
        <w:t>ypes of Inspection</w:t>
      </w:r>
      <w:bookmarkEnd w:id="1"/>
    </w:p>
    <w:p w14:paraId="4EDEA2D2" w14:textId="04BAC3FD" w:rsidR="003A6981" w:rsidRDefault="00080E74" w:rsidP="00080E74">
      <w:r>
        <w:t>The following</w:t>
      </w:r>
      <w:r w:rsidR="003A6981">
        <w:t xml:space="preserve"> types of documented inspections are conducted at </w:t>
      </w:r>
      <w:r>
        <w:t>[</w:t>
      </w:r>
      <w:r w:rsidRPr="00080E74">
        <w:rPr>
          <w:highlight w:val="cyan"/>
        </w:rPr>
        <w:t>COMPANY</w:t>
      </w:r>
      <w:r>
        <w:t>]</w:t>
      </w:r>
      <w:r w:rsidR="003A6981">
        <w:t>:</w:t>
      </w:r>
    </w:p>
    <w:p w14:paraId="5E2BBB0E" w14:textId="77777777" w:rsidR="003A6981" w:rsidRPr="00EF5D55" w:rsidRDefault="003A6981" w:rsidP="00E82207">
      <w:pPr>
        <w:pStyle w:val="ListParagraph"/>
      </w:pPr>
    </w:p>
    <w:tbl>
      <w:tblPr>
        <w:tblStyle w:val="TableGrid"/>
        <w:tblW w:w="893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554"/>
        <w:gridCol w:w="1710"/>
        <w:gridCol w:w="1710"/>
        <w:gridCol w:w="1830"/>
        <w:gridCol w:w="2126"/>
      </w:tblGrid>
      <w:tr w:rsidR="005778CF" w:rsidRPr="002C722C" w14:paraId="2F0965A1" w14:textId="77777777" w:rsidTr="00011949">
        <w:tc>
          <w:tcPr>
            <w:tcW w:w="1554" w:type="dxa"/>
          </w:tcPr>
          <w:p w14:paraId="4EB3E54C" w14:textId="77777777" w:rsidR="005778CF" w:rsidRPr="002C722C" w:rsidRDefault="005778CF" w:rsidP="00026D0E">
            <w:pPr>
              <w:jc w:val="center"/>
              <w:rPr>
                <w:sz w:val="18"/>
                <w:szCs w:val="18"/>
              </w:rPr>
            </w:pPr>
            <w:r w:rsidRPr="002C722C">
              <w:rPr>
                <w:sz w:val="18"/>
                <w:szCs w:val="18"/>
              </w:rPr>
              <w:t>INSPECTION TYPE</w:t>
            </w:r>
          </w:p>
        </w:tc>
        <w:tc>
          <w:tcPr>
            <w:tcW w:w="1710" w:type="dxa"/>
          </w:tcPr>
          <w:p w14:paraId="0210860A" w14:textId="2E19D278" w:rsidR="005778CF" w:rsidRPr="002C722C" w:rsidRDefault="00D17A1F" w:rsidP="00026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WHO INSPECTS</w:t>
            </w:r>
          </w:p>
        </w:tc>
        <w:tc>
          <w:tcPr>
            <w:tcW w:w="1710" w:type="dxa"/>
          </w:tcPr>
          <w:p w14:paraId="4EF2E65A" w14:textId="366B132F" w:rsidR="005778CF" w:rsidRPr="002C722C" w:rsidRDefault="005778CF" w:rsidP="00026D0E">
            <w:pPr>
              <w:jc w:val="center"/>
              <w:rPr>
                <w:sz w:val="18"/>
                <w:szCs w:val="18"/>
              </w:rPr>
            </w:pPr>
            <w:r w:rsidRPr="002C722C">
              <w:rPr>
                <w:sz w:val="18"/>
                <w:szCs w:val="18"/>
              </w:rPr>
              <w:t>INSPECTION FORM</w:t>
            </w:r>
            <w:r w:rsidR="00011949">
              <w:rPr>
                <w:sz w:val="18"/>
                <w:szCs w:val="18"/>
              </w:rPr>
              <w:t xml:space="preserve"> USED</w:t>
            </w:r>
          </w:p>
        </w:tc>
        <w:tc>
          <w:tcPr>
            <w:tcW w:w="1830" w:type="dxa"/>
          </w:tcPr>
          <w:p w14:paraId="577BF7CB" w14:textId="77777777" w:rsidR="005778CF" w:rsidRPr="002C722C" w:rsidRDefault="005778CF" w:rsidP="00026D0E">
            <w:pPr>
              <w:jc w:val="center"/>
              <w:rPr>
                <w:sz w:val="18"/>
                <w:szCs w:val="18"/>
              </w:rPr>
            </w:pPr>
            <w:r w:rsidRPr="002C722C">
              <w:rPr>
                <w:sz w:val="18"/>
                <w:szCs w:val="18"/>
              </w:rPr>
              <w:t>INSPECTION</w:t>
            </w:r>
          </w:p>
          <w:p w14:paraId="49DE0335" w14:textId="77777777" w:rsidR="005778CF" w:rsidRPr="002C722C" w:rsidRDefault="005778CF" w:rsidP="00026D0E">
            <w:pPr>
              <w:jc w:val="center"/>
              <w:rPr>
                <w:sz w:val="18"/>
                <w:szCs w:val="18"/>
              </w:rPr>
            </w:pPr>
            <w:r w:rsidRPr="002C722C">
              <w:rPr>
                <w:sz w:val="18"/>
                <w:szCs w:val="18"/>
              </w:rPr>
              <w:t>FREQUENCY</w:t>
            </w:r>
          </w:p>
        </w:tc>
        <w:tc>
          <w:tcPr>
            <w:tcW w:w="2126" w:type="dxa"/>
          </w:tcPr>
          <w:p w14:paraId="652DE7A3" w14:textId="77777777" w:rsidR="005778CF" w:rsidRPr="002C722C" w:rsidRDefault="005778CF" w:rsidP="00026D0E">
            <w:pPr>
              <w:jc w:val="center"/>
              <w:rPr>
                <w:sz w:val="18"/>
                <w:szCs w:val="18"/>
              </w:rPr>
            </w:pPr>
            <w:r w:rsidRPr="002C722C">
              <w:rPr>
                <w:sz w:val="18"/>
                <w:szCs w:val="18"/>
              </w:rPr>
              <w:t>REVIEWED BY</w:t>
            </w:r>
          </w:p>
        </w:tc>
      </w:tr>
      <w:tr w:rsidR="003B7945" w:rsidRPr="002C722C" w14:paraId="6108E012" w14:textId="77777777" w:rsidTr="00011949">
        <w:tc>
          <w:tcPr>
            <w:tcW w:w="1554" w:type="dxa"/>
          </w:tcPr>
          <w:p w14:paraId="69576EBA" w14:textId="202694D9" w:rsidR="003B7945" w:rsidRPr="002C722C" w:rsidRDefault="003B7945" w:rsidP="003B794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A3FC67C" w14:textId="77777777" w:rsidR="003B7945" w:rsidRDefault="003B7945" w:rsidP="003B794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BAE78FC" w14:textId="7DB83DC4" w:rsidR="003B7945" w:rsidRPr="002C722C" w:rsidRDefault="003B7945" w:rsidP="003B794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4F6431A4" w14:textId="30A8A8B0" w:rsidR="003B7945" w:rsidRPr="002C722C" w:rsidRDefault="003B7945" w:rsidP="003B794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1D12F1A" w14:textId="77777777" w:rsidR="003B7945" w:rsidRPr="002C722C" w:rsidRDefault="003B7945" w:rsidP="003B7945">
            <w:pPr>
              <w:jc w:val="left"/>
              <w:rPr>
                <w:sz w:val="18"/>
                <w:szCs w:val="18"/>
              </w:rPr>
            </w:pPr>
          </w:p>
        </w:tc>
      </w:tr>
      <w:tr w:rsidR="005778CF" w:rsidRPr="002C722C" w14:paraId="0DD2E962" w14:textId="77777777" w:rsidTr="00011949">
        <w:tc>
          <w:tcPr>
            <w:tcW w:w="1554" w:type="dxa"/>
          </w:tcPr>
          <w:p w14:paraId="4F6BF1DE" w14:textId="70F9912E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7B2ABDC4" w14:textId="5D492189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1BF0C87" w14:textId="560DF840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0950687E" w14:textId="0328FA10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CC56E41" w14:textId="5A816A08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</w:tr>
      <w:tr w:rsidR="005778CF" w:rsidRPr="002C722C" w14:paraId="40F1EA33" w14:textId="77777777" w:rsidTr="00011949">
        <w:tc>
          <w:tcPr>
            <w:tcW w:w="1554" w:type="dxa"/>
          </w:tcPr>
          <w:p w14:paraId="6F500BD2" w14:textId="32C19341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CE27278" w14:textId="59985A30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64E571C" w14:textId="08474F80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4670AE34" w14:textId="31439210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BD7E358" w14:textId="31CDAAEB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</w:tr>
      <w:tr w:rsidR="005778CF" w:rsidRPr="002C722C" w14:paraId="7C78B194" w14:textId="77777777" w:rsidTr="00011949">
        <w:tc>
          <w:tcPr>
            <w:tcW w:w="1554" w:type="dxa"/>
          </w:tcPr>
          <w:p w14:paraId="1BB28072" w14:textId="468B3FD2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29F647B1" w14:textId="44C8BFF9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8292691" w14:textId="3B0193AE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0DB97DA4" w14:textId="473AEF77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015C4D0" w14:textId="3A22D66F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</w:tr>
      <w:tr w:rsidR="005778CF" w:rsidRPr="002C722C" w14:paraId="17CA587F" w14:textId="77777777" w:rsidTr="00011949">
        <w:tc>
          <w:tcPr>
            <w:tcW w:w="1554" w:type="dxa"/>
          </w:tcPr>
          <w:p w14:paraId="21B93348" w14:textId="096202B0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58F124DA" w14:textId="78CA711B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361F94EA" w14:textId="3EB6759A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74A0A70D" w14:textId="671C2B4F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23599F4" w14:textId="5A390992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</w:tr>
      <w:tr w:rsidR="005778CF" w:rsidRPr="002C722C" w14:paraId="6262201B" w14:textId="77777777" w:rsidTr="00011949">
        <w:tc>
          <w:tcPr>
            <w:tcW w:w="1554" w:type="dxa"/>
          </w:tcPr>
          <w:p w14:paraId="48B1B26A" w14:textId="1A2F25E8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641661C6" w14:textId="776C8B76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710" w:type="dxa"/>
          </w:tcPr>
          <w:p w14:paraId="49B1DDE4" w14:textId="018C1E21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830" w:type="dxa"/>
          </w:tcPr>
          <w:p w14:paraId="479A626C" w14:textId="7A9A03AE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08BEA6F9" w14:textId="100DC061" w:rsidR="005778CF" w:rsidRPr="002C722C" w:rsidRDefault="005778CF" w:rsidP="00026D0E">
            <w:pPr>
              <w:jc w:val="left"/>
              <w:rPr>
                <w:sz w:val="18"/>
                <w:szCs w:val="18"/>
              </w:rPr>
            </w:pPr>
          </w:p>
        </w:tc>
      </w:tr>
    </w:tbl>
    <w:p w14:paraId="53B065BD" w14:textId="6EC008D4" w:rsidR="00D75AEF" w:rsidRDefault="00D75AEF" w:rsidP="00E62841"/>
    <w:p w14:paraId="4D3E11C6" w14:textId="54012116" w:rsidR="00282641" w:rsidRPr="00415A2E" w:rsidRDefault="00282641" w:rsidP="001D2A53">
      <w:pPr>
        <w:pStyle w:val="Heading2"/>
      </w:pPr>
      <w:bookmarkStart w:id="2" w:name="_Toc516493162"/>
      <w:r>
        <w:t>C</w:t>
      </w:r>
      <w:r w:rsidR="003941FA">
        <w:t>orrective Action</w:t>
      </w:r>
      <w:bookmarkEnd w:id="2"/>
      <w:r w:rsidR="00345F8C">
        <w:t xml:space="preserve"> and Follow-up</w:t>
      </w:r>
    </w:p>
    <w:p w14:paraId="1A3A7116" w14:textId="1D12E142" w:rsidR="00282641" w:rsidRDefault="00282641" w:rsidP="003941FA">
      <w:r>
        <w:t>Selecting appropriate corrective action should involve the use of the hierarchy of controls to control the hazards: elimination, substitution, engineering controls, administrative controls and use of personal protective equipment.</w:t>
      </w:r>
    </w:p>
    <w:p w14:paraId="4F11166F" w14:textId="77777777" w:rsidR="00282641" w:rsidRDefault="00282641" w:rsidP="003941FA"/>
    <w:p w14:paraId="61B08DD5" w14:textId="14D0CF26" w:rsidR="00282641" w:rsidRDefault="00282641" w:rsidP="003941FA">
      <w:r>
        <w:t xml:space="preserve">When corrective action is assigned to </w:t>
      </w:r>
      <w:r w:rsidR="00B70EC0">
        <w:t>a worker</w:t>
      </w:r>
      <w:r>
        <w:t xml:space="preserve">, the expected completion date and recommended action should be </w:t>
      </w:r>
      <w:r w:rsidR="006E0572">
        <w:t xml:space="preserve">clearly </w:t>
      </w:r>
      <w:r>
        <w:t xml:space="preserve">communicated to them. Information relating to corrective actions is recorded in the </w:t>
      </w:r>
      <w:r>
        <w:lastRenderedPageBreak/>
        <w:t>respective inspection form</w:t>
      </w:r>
      <w:r w:rsidR="003722B9">
        <w:t xml:space="preserve"> </w:t>
      </w:r>
      <w:r w:rsidR="003722B9" w:rsidRPr="003722B9">
        <w:rPr>
          <w:highlight w:val="cyan"/>
        </w:rPr>
        <w:t>and/or corrective action log</w:t>
      </w:r>
      <w:r>
        <w:t>. When a corrective action is completed, the inspection form must be updated.</w:t>
      </w:r>
    </w:p>
    <w:p w14:paraId="115E8685" w14:textId="725B52DD" w:rsidR="00CC7D58" w:rsidRDefault="00CC7D58" w:rsidP="003941FA">
      <w:r>
        <w:t>[</w:t>
      </w:r>
      <w:r w:rsidRPr="00021881">
        <w:rPr>
          <w:highlight w:val="cyan"/>
        </w:rPr>
        <w:t>COMPANY</w:t>
      </w:r>
      <w:r>
        <w:t xml:space="preserve">] will ensure all inspection reports are made available to the </w:t>
      </w:r>
      <w:r w:rsidRPr="003B2C21">
        <w:rPr>
          <w:highlight w:val="cyan"/>
        </w:rPr>
        <w:t>Worker Health and Safety Representative</w:t>
      </w:r>
      <w:r>
        <w:t xml:space="preserve"> for review and follow-up.</w:t>
      </w:r>
    </w:p>
    <w:p w14:paraId="5913C152" w14:textId="77777777" w:rsidR="008447A8" w:rsidRDefault="008447A8" w:rsidP="003941FA"/>
    <w:p w14:paraId="44DEBAFB" w14:textId="48274E6C" w:rsidR="00282641" w:rsidRPr="00415A2E" w:rsidRDefault="00C7747F" w:rsidP="00C7747F">
      <w:pPr>
        <w:pStyle w:val="Heading2"/>
      </w:pPr>
      <w:r>
        <w:t>Training and Communication</w:t>
      </w:r>
    </w:p>
    <w:p w14:paraId="7CFE0B4F" w14:textId="336D9A80" w:rsidR="00C7747F" w:rsidRDefault="00C7747F" w:rsidP="00C7747F">
      <w:r w:rsidRPr="00660D82">
        <w:t xml:space="preserve">All workers at </w:t>
      </w:r>
      <w:r>
        <w:t>[</w:t>
      </w:r>
      <w:r w:rsidRPr="00C7747F">
        <w:rPr>
          <w:highlight w:val="cyan"/>
        </w:rPr>
        <w:t>COMPANY</w:t>
      </w:r>
      <w:r>
        <w:t>]</w:t>
      </w:r>
      <w:r w:rsidRPr="00660D82">
        <w:t xml:space="preserve"> will be made aware of this </w:t>
      </w:r>
      <w:r>
        <w:t>program</w:t>
      </w:r>
      <w:r w:rsidRPr="00660D82">
        <w:t xml:space="preserve">, however, only those workers who </w:t>
      </w:r>
      <w:r>
        <w:t xml:space="preserve">are assigned to conduct inspections will be trained and made competent in </w:t>
      </w:r>
      <w:r w:rsidR="00C0332B">
        <w:t xml:space="preserve">conducting </w:t>
      </w:r>
      <w:r>
        <w:t>workplace inspections.</w:t>
      </w:r>
    </w:p>
    <w:p w14:paraId="3904C92A" w14:textId="77777777" w:rsidR="00C7747F" w:rsidRDefault="00C7747F" w:rsidP="00C7747F"/>
    <w:p w14:paraId="594F31F1" w14:textId="593A7D0A" w:rsidR="00282641" w:rsidRDefault="003B2C21" w:rsidP="00E82207">
      <w:r>
        <w:t xml:space="preserve">The employer </w:t>
      </w:r>
      <w:r w:rsidR="00282641">
        <w:t xml:space="preserve">may use any combination of the following communication methods to ensure the results and findings are communicated to the </w:t>
      </w:r>
      <w:r>
        <w:t>workers</w:t>
      </w:r>
      <w:r w:rsidR="00282641">
        <w:t>:</w:t>
      </w:r>
    </w:p>
    <w:p w14:paraId="4E3BCDAE" w14:textId="1012BB7E" w:rsidR="00282641" w:rsidRPr="001D2A53" w:rsidRDefault="00D50E0A" w:rsidP="003B2C21">
      <w:pPr>
        <w:pStyle w:val="ListParagraph"/>
        <w:numPr>
          <w:ilvl w:val="0"/>
          <w:numId w:val="35"/>
        </w:numPr>
        <w:rPr>
          <w:highlight w:val="cyan"/>
        </w:rPr>
      </w:pPr>
      <w:r w:rsidRPr="001D2A53">
        <w:rPr>
          <w:highlight w:val="cyan"/>
        </w:rPr>
        <w:t>Inspection reports</w:t>
      </w:r>
      <w:r w:rsidR="00282641" w:rsidRPr="001D2A53">
        <w:rPr>
          <w:highlight w:val="cyan"/>
        </w:rPr>
        <w:t xml:space="preserve"> posted on </w:t>
      </w:r>
      <w:r w:rsidRPr="001D2A53">
        <w:rPr>
          <w:highlight w:val="cyan"/>
        </w:rPr>
        <w:t>the</w:t>
      </w:r>
      <w:r w:rsidR="00282641" w:rsidRPr="001D2A53">
        <w:rPr>
          <w:highlight w:val="cyan"/>
        </w:rPr>
        <w:t xml:space="preserve"> safety bulletin board</w:t>
      </w:r>
    </w:p>
    <w:p w14:paraId="674E71F6" w14:textId="6D56B235" w:rsidR="00282641" w:rsidRPr="001D2A53" w:rsidRDefault="00282641" w:rsidP="003B2C21">
      <w:pPr>
        <w:pStyle w:val="ListParagraph"/>
        <w:numPr>
          <w:ilvl w:val="0"/>
          <w:numId w:val="35"/>
        </w:numPr>
        <w:rPr>
          <w:highlight w:val="cyan"/>
        </w:rPr>
      </w:pPr>
      <w:r w:rsidRPr="001D2A53">
        <w:rPr>
          <w:highlight w:val="cyan"/>
        </w:rPr>
        <w:t>One-on-one meetings</w:t>
      </w:r>
      <w:r w:rsidR="00D50E0A" w:rsidRPr="001D2A53">
        <w:rPr>
          <w:highlight w:val="cyan"/>
        </w:rPr>
        <w:t xml:space="preserve"> with workers</w:t>
      </w:r>
    </w:p>
    <w:p w14:paraId="4776DDD5" w14:textId="6FCBD487" w:rsidR="00282641" w:rsidRDefault="00282641" w:rsidP="003B2C21">
      <w:pPr>
        <w:pStyle w:val="ListParagraph"/>
        <w:numPr>
          <w:ilvl w:val="0"/>
          <w:numId w:val="35"/>
        </w:numPr>
        <w:rPr>
          <w:highlight w:val="cyan"/>
        </w:rPr>
      </w:pPr>
      <w:r w:rsidRPr="001D2A53">
        <w:rPr>
          <w:highlight w:val="cyan"/>
        </w:rPr>
        <w:t>Crew tal</w:t>
      </w:r>
      <w:r w:rsidR="00D50E0A" w:rsidRPr="001D2A53">
        <w:rPr>
          <w:highlight w:val="cyan"/>
        </w:rPr>
        <w:t>ks</w:t>
      </w:r>
      <w:r w:rsidR="006E0572">
        <w:rPr>
          <w:highlight w:val="cyan"/>
        </w:rPr>
        <w:t>/toolbox talks</w:t>
      </w:r>
    </w:p>
    <w:p w14:paraId="79A52B89" w14:textId="64A27B3F" w:rsidR="006E0572" w:rsidRPr="001D2A53" w:rsidRDefault="00AA5B48" w:rsidP="003B2C21">
      <w:pPr>
        <w:pStyle w:val="ListParagraph"/>
        <w:numPr>
          <w:ilvl w:val="0"/>
          <w:numId w:val="35"/>
        </w:numPr>
        <w:rPr>
          <w:highlight w:val="cyan"/>
        </w:rPr>
      </w:pPr>
      <w:r>
        <w:rPr>
          <w:highlight w:val="cyan"/>
        </w:rPr>
        <w:t>(</w:t>
      </w:r>
      <w:r w:rsidR="006E0572">
        <w:rPr>
          <w:highlight w:val="cyan"/>
        </w:rPr>
        <w:t>Any other tools regularly used for internal commu</w:t>
      </w:r>
      <w:r>
        <w:rPr>
          <w:highlight w:val="cyan"/>
        </w:rPr>
        <w:t>nication)</w:t>
      </w:r>
    </w:p>
    <w:p w14:paraId="3F18F63F" w14:textId="77777777" w:rsidR="00282641" w:rsidRDefault="00282641" w:rsidP="00D50E0A"/>
    <w:p w14:paraId="5FB633D1" w14:textId="5F5AD958" w:rsidR="00265262" w:rsidRPr="00A16EF3" w:rsidRDefault="00265262" w:rsidP="00E82207">
      <w:pPr>
        <w:pStyle w:val="Heading2"/>
      </w:pPr>
      <w:bookmarkStart w:id="3" w:name="_Toc516493165"/>
      <w:r>
        <w:t>Recordkeeping</w:t>
      </w:r>
    </w:p>
    <w:p w14:paraId="5E6AE27E" w14:textId="63D5DFE0" w:rsidR="001D328F" w:rsidRPr="00E82207" w:rsidRDefault="00C27A21" w:rsidP="00E82207">
      <w:r w:rsidRPr="00E82207">
        <w:t>Completed inspection forms</w:t>
      </w:r>
      <w:r w:rsidR="00D50E0A">
        <w:t>/reports</w:t>
      </w:r>
      <w:r w:rsidRPr="00E82207">
        <w:t xml:space="preserve"> and training records will be </w:t>
      </w:r>
      <w:r w:rsidR="001D328F" w:rsidRPr="00E82207">
        <w:t xml:space="preserve">maintained </w:t>
      </w:r>
      <w:r w:rsidR="003C6D89">
        <w:t xml:space="preserve">by the </w:t>
      </w:r>
      <w:r w:rsidR="003C6D89" w:rsidRPr="003C6D89">
        <w:rPr>
          <w:highlight w:val="cyan"/>
        </w:rPr>
        <w:t>Owner/senior manager</w:t>
      </w:r>
      <w:r w:rsidR="003C6D89">
        <w:t xml:space="preserve"> </w:t>
      </w:r>
      <w:r w:rsidR="001D328F" w:rsidRPr="00E82207">
        <w:t>as part of due diligence.</w:t>
      </w:r>
    </w:p>
    <w:p w14:paraId="33D0ADE4" w14:textId="77777777" w:rsidR="00265262" w:rsidRDefault="00265262" w:rsidP="00E82207"/>
    <w:p w14:paraId="0617F184" w14:textId="0CE0B3D7" w:rsidR="009277F5" w:rsidRPr="00415A2E" w:rsidRDefault="007F0FD5" w:rsidP="00E82207">
      <w:pPr>
        <w:pStyle w:val="Heading2"/>
      </w:pPr>
      <w:r w:rsidRPr="00415A2E">
        <w:t>P</w:t>
      </w:r>
      <w:r w:rsidR="006F364A">
        <w:t>rogram Review</w:t>
      </w:r>
      <w:bookmarkEnd w:id="3"/>
    </w:p>
    <w:p w14:paraId="5F99152A" w14:textId="6CCAE193" w:rsidR="002D64BF" w:rsidRDefault="002D64BF" w:rsidP="00E82207">
      <w:r w:rsidRPr="008346D7">
        <w:t xml:space="preserve">This </w:t>
      </w:r>
      <w:r w:rsidR="009277F5">
        <w:t>program</w:t>
      </w:r>
      <w:r w:rsidRPr="008346D7">
        <w:t xml:space="preserve"> will be reviewed by both </w:t>
      </w:r>
      <w:r w:rsidR="00614077">
        <w:t xml:space="preserve">the </w:t>
      </w:r>
      <w:r w:rsidR="00614077" w:rsidRPr="00614077">
        <w:rPr>
          <w:highlight w:val="cyan"/>
        </w:rPr>
        <w:t>Owner/senior manager</w:t>
      </w:r>
      <w:r w:rsidR="009277F5">
        <w:t xml:space="preserve"> </w:t>
      </w:r>
      <w:r w:rsidRPr="008346D7">
        <w:t xml:space="preserve">and the </w:t>
      </w:r>
      <w:r w:rsidR="006F364A" w:rsidRPr="00B639E5">
        <w:rPr>
          <w:highlight w:val="cyan"/>
        </w:rPr>
        <w:t>Worker Health and Safety Representative</w:t>
      </w:r>
      <w:r w:rsidRPr="008346D7">
        <w:t xml:space="preserve"> </w:t>
      </w:r>
      <w:r w:rsidR="009277F5">
        <w:t xml:space="preserve">every </w:t>
      </w:r>
      <w:r w:rsidR="003773E0">
        <w:t>year</w:t>
      </w:r>
      <w:r w:rsidRPr="008346D7">
        <w:t xml:space="preserve">. </w:t>
      </w:r>
      <w:r w:rsidR="009277F5">
        <w:t xml:space="preserve">It </w:t>
      </w:r>
      <w:r w:rsidRPr="008346D7">
        <w:t>may also be reviewed at any time if:</w:t>
      </w:r>
    </w:p>
    <w:p w14:paraId="52A36855" w14:textId="77777777" w:rsidR="00415A2E" w:rsidRPr="008346D7" w:rsidRDefault="00415A2E" w:rsidP="00E82207"/>
    <w:p w14:paraId="0ECDDFA7" w14:textId="1B1CB7D4" w:rsidR="002D64BF" w:rsidRDefault="00334D79" w:rsidP="00E82207">
      <w:pPr>
        <w:pStyle w:val="ListParagraph"/>
        <w:numPr>
          <w:ilvl w:val="0"/>
          <w:numId w:val="33"/>
        </w:numPr>
      </w:pPr>
      <w:r>
        <w:t xml:space="preserve">There are changes to the regulations that affect </w:t>
      </w:r>
      <w:r w:rsidR="00813399">
        <w:t>th</w:t>
      </w:r>
      <w:r w:rsidR="00381407">
        <w:t>e</w:t>
      </w:r>
      <w:r w:rsidR="00813399">
        <w:t xml:space="preserve"> program</w:t>
      </w:r>
      <w:r w:rsidR="00282641">
        <w:t>,</w:t>
      </w:r>
    </w:p>
    <w:p w14:paraId="4A7EDCFA" w14:textId="05C10CBB" w:rsidR="00A71529" w:rsidRPr="00EE0FE5" w:rsidRDefault="00A71529" w:rsidP="00E82207">
      <w:pPr>
        <w:pStyle w:val="ListParagraph"/>
        <w:numPr>
          <w:ilvl w:val="0"/>
          <w:numId w:val="33"/>
        </w:numPr>
      </w:pPr>
      <w:r w:rsidRPr="7A270AC1">
        <w:t>If new hazards have been identified in the process that were not previously considered</w:t>
      </w:r>
      <w:r w:rsidR="00203DB1">
        <w:t>,</w:t>
      </w:r>
    </w:p>
    <w:p w14:paraId="7FF03517" w14:textId="47D41610" w:rsidR="00A71529" w:rsidRPr="00EE0FE5" w:rsidRDefault="00A71529" w:rsidP="00E82207">
      <w:pPr>
        <w:pStyle w:val="ListParagraph"/>
        <w:numPr>
          <w:ilvl w:val="0"/>
          <w:numId w:val="33"/>
        </w:numPr>
      </w:pPr>
      <w:r w:rsidRPr="7A270AC1">
        <w:t xml:space="preserve">If there is a </w:t>
      </w:r>
      <w:r w:rsidR="00203DB1">
        <w:t xml:space="preserve">major </w:t>
      </w:r>
      <w:r w:rsidRPr="7A270AC1">
        <w:t xml:space="preserve">change in </w:t>
      </w:r>
      <w:r w:rsidR="00203DB1">
        <w:t>operations (</w:t>
      </w:r>
      <w:r w:rsidR="00F81395">
        <w:t>i.e.,</w:t>
      </w:r>
      <w:r w:rsidR="00203DB1">
        <w:t xml:space="preserve"> new equipment, processes, materials),</w:t>
      </w:r>
    </w:p>
    <w:p w14:paraId="5FD3465F" w14:textId="76B5A78B" w:rsidR="00813399" w:rsidRDefault="000A6E49" w:rsidP="00E82207">
      <w:pPr>
        <w:pStyle w:val="ListParagraph"/>
        <w:numPr>
          <w:ilvl w:val="0"/>
          <w:numId w:val="33"/>
        </w:numPr>
      </w:pPr>
      <w:r>
        <w:t>A</w:t>
      </w:r>
      <w:r w:rsidR="00A71529" w:rsidRPr="7A270AC1">
        <w:t xml:space="preserve">n </w:t>
      </w:r>
      <w:r w:rsidR="00203DB1">
        <w:t>incident or serious near miss</w:t>
      </w:r>
      <w:r>
        <w:t xml:space="preserve"> occurs, or</w:t>
      </w:r>
    </w:p>
    <w:p w14:paraId="0E179839" w14:textId="31C6E708" w:rsidR="002D64BF" w:rsidRDefault="00282641" w:rsidP="00E82207">
      <w:pPr>
        <w:pStyle w:val="ListParagraph"/>
        <w:numPr>
          <w:ilvl w:val="0"/>
          <w:numId w:val="33"/>
        </w:numPr>
      </w:pPr>
      <w:r>
        <w:t>Th</w:t>
      </w:r>
      <w:r w:rsidR="00381407">
        <w:t>e</w:t>
      </w:r>
      <w:r w:rsidR="002D64BF" w:rsidRPr="008346D7">
        <w:t xml:space="preserve"> </w:t>
      </w:r>
      <w:r w:rsidR="00274EAE">
        <w:t xml:space="preserve">program </w:t>
      </w:r>
      <w:r w:rsidR="000A6E49">
        <w:t>is</w:t>
      </w:r>
      <w:r w:rsidR="002D64BF" w:rsidRPr="008346D7">
        <w:t xml:space="preserve"> </w:t>
      </w:r>
      <w:r w:rsidR="00381407">
        <w:t>not</w:t>
      </w:r>
      <w:r w:rsidR="002D64BF" w:rsidRPr="008346D7">
        <w:t xml:space="preserve"> working effectively.</w:t>
      </w:r>
    </w:p>
    <w:p w14:paraId="1E3B5793" w14:textId="77777777" w:rsidR="00415A2E" w:rsidRDefault="00415A2E" w:rsidP="00E82207"/>
    <w:p w14:paraId="6251807B" w14:textId="5486C005" w:rsidR="008A40D2" w:rsidRDefault="003258FB" w:rsidP="00E82207">
      <w:pPr>
        <w:pStyle w:val="Heading2"/>
        <w:rPr>
          <w:rFonts w:eastAsia="Times New Roman"/>
          <w:lang w:val="en-US" w:bidi="en-US"/>
        </w:rPr>
      </w:pPr>
      <w:r>
        <w:rPr>
          <w:rFonts w:eastAsia="Times New Roman"/>
          <w:lang w:val="en-US" w:bidi="en-US"/>
        </w:rPr>
        <w:t>Document</w:t>
      </w:r>
      <w:r w:rsidR="008A40D2" w:rsidRPr="00807DE8">
        <w:rPr>
          <w:rFonts w:eastAsia="Times New Roman"/>
          <w:lang w:val="en-US" w:bidi="en-US"/>
        </w:rPr>
        <w:t xml:space="preserve"> History</w:t>
      </w:r>
    </w:p>
    <w:tbl>
      <w:tblPr>
        <w:tblW w:w="91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6"/>
        <w:gridCol w:w="1615"/>
        <w:gridCol w:w="2250"/>
        <w:gridCol w:w="3960"/>
      </w:tblGrid>
      <w:tr w:rsidR="00AA138F" w:rsidRPr="00D06C88" w14:paraId="0B65D3B0" w14:textId="77777777" w:rsidTr="00AA138F">
        <w:trPr>
          <w:jc w:val="center"/>
        </w:trPr>
        <w:tc>
          <w:tcPr>
            <w:tcW w:w="1336" w:type="dxa"/>
          </w:tcPr>
          <w:p w14:paraId="1C2A138F" w14:textId="2D176573" w:rsidR="00AA138F" w:rsidRPr="00C71CF2" w:rsidRDefault="00AA138F" w:rsidP="00E82207">
            <w:pPr>
              <w:rPr>
                <w:lang w:val="en-US"/>
              </w:rPr>
            </w:pPr>
            <w:r>
              <w:rPr>
                <w:lang w:val="en-US"/>
              </w:rPr>
              <w:t>Version No.</w:t>
            </w:r>
          </w:p>
        </w:tc>
        <w:tc>
          <w:tcPr>
            <w:tcW w:w="1615" w:type="dxa"/>
            <w:shd w:val="clear" w:color="auto" w:fill="auto"/>
          </w:tcPr>
          <w:p w14:paraId="6BBAE824" w14:textId="6169352E" w:rsidR="00AA138F" w:rsidRPr="00C71CF2" w:rsidRDefault="00AA138F" w:rsidP="00E82207">
            <w:pPr>
              <w:rPr>
                <w:lang w:val="en-US"/>
              </w:rPr>
            </w:pPr>
            <w:r w:rsidRPr="00C71CF2">
              <w:rPr>
                <w:lang w:val="en-US"/>
              </w:rPr>
              <w:t>Revision Date</w:t>
            </w:r>
          </w:p>
        </w:tc>
        <w:tc>
          <w:tcPr>
            <w:tcW w:w="2250" w:type="dxa"/>
            <w:shd w:val="clear" w:color="auto" w:fill="auto"/>
          </w:tcPr>
          <w:p w14:paraId="539379F2" w14:textId="77777777" w:rsidR="00AA138F" w:rsidRPr="00C71CF2" w:rsidRDefault="00AA138F" w:rsidP="00E82207">
            <w:pPr>
              <w:rPr>
                <w:lang w:val="en-US"/>
              </w:rPr>
            </w:pPr>
            <w:r w:rsidRPr="00C71CF2">
              <w:rPr>
                <w:lang w:val="en-US"/>
              </w:rPr>
              <w:t>Revision completed by</w:t>
            </w:r>
          </w:p>
        </w:tc>
        <w:tc>
          <w:tcPr>
            <w:tcW w:w="3960" w:type="dxa"/>
            <w:shd w:val="clear" w:color="auto" w:fill="auto"/>
          </w:tcPr>
          <w:p w14:paraId="5BBA0BDC" w14:textId="77777777" w:rsidR="00AA138F" w:rsidRPr="00C71CF2" w:rsidRDefault="00AA138F" w:rsidP="00E82207">
            <w:pPr>
              <w:rPr>
                <w:lang w:val="en-US"/>
              </w:rPr>
            </w:pPr>
            <w:r w:rsidRPr="00C71CF2">
              <w:rPr>
                <w:lang w:val="en-US"/>
              </w:rPr>
              <w:t>Reason for Revision</w:t>
            </w:r>
          </w:p>
        </w:tc>
      </w:tr>
      <w:tr w:rsidR="00AA138F" w:rsidRPr="00D06C88" w14:paraId="1F0B9EE3" w14:textId="77777777" w:rsidTr="00AA138F">
        <w:trPr>
          <w:jc w:val="center"/>
        </w:trPr>
        <w:tc>
          <w:tcPr>
            <w:tcW w:w="1336" w:type="dxa"/>
          </w:tcPr>
          <w:p w14:paraId="5E504B55" w14:textId="759BC052" w:rsidR="00AA138F" w:rsidRDefault="00AA138F" w:rsidP="00E8220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14:paraId="5C76B577" w14:textId="490CB48C" w:rsidR="00AA138F" w:rsidRPr="00C71CF2" w:rsidRDefault="00AA138F" w:rsidP="00E82207">
            <w:pPr>
              <w:rPr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14:paraId="4F9BDF51" w14:textId="10E8AB9F" w:rsidR="00AA138F" w:rsidRPr="00C71CF2" w:rsidRDefault="00AA138F" w:rsidP="00E82207">
            <w:pPr>
              <w:rPr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14:paraId="29D3024A" w14:textId="77777777" w:rsidR="00AA138F" w:rsidRPr="00C71CF2" w:rsidRDefault="00AA138F" w:rsidP="00E82207">
            <w:pPr>
              <w:rPr>
                <w:lang w:val="en-US"/>
              </w:rPr>
            </w:pPr>
            <w:r w:rsidRPr="00C71CF2">
              <w:rPr>
                <w:lang w:val="en-US"/>
              </w:rPr>
              <w:t xml:space="preserve">New </w:t>
            </w:r>
            <w:r>
              <w:rPr>
                <w:lang w:val="en-US"/>
              </w:rPr>
              <w:t>Program</w:t>
            </w:r>
          </w:p>
        </w:tc>
      </w:tr>
      <w:tr w:rsidR="00AA138F" w:rsidRPr="00D06C88" w14:paraId="00299310" w14:textId="77777777" w:rsidTr="00AA138F">
        <w:trPr>
          <w:jc w:val="center"/>
        </w:trPr>
        <w:tc>
          <w:tcPr>
            <w:tcW w:w="1336" w:type="dxa"/>
          </w:tcPr>
          <w:p w14:paraId="67FC201E" w14:textId="2455A49C" w:rsidR="00AA138F" w:rsidRDefault="00E017DA" w:rsidP="00E82207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14:paraId="1BDB2151" w14:textId="068A1CE4" w:rsidR="00AA138F" w:rsidRPr="00C71CF2" w:rsidRDefault="00AA138F" w:rsidP="00E82207">
            <w:pPr>
              <w:rPr>
                <w:lang w:val="en-US"/>
              </w:rPr>
            </w:pPr>
          </w:p>
        </w:tc>
        <w:tc>
          <w:tcPr>
            <w:tcW w:w="2250" w:type="dxa"/>
            <w:shd w:val="clear" w:color="auto" w:fill="auto"/>
          </w:tcPr>
          <w:p w14:paraId="6829992D" w14:textId="07774B22" w:rsidR="00AA138F" w:rsidRPr="00C71CF2" w:rsidRDefault="00AA138F" w:rsidP="00E82207">
            <w:pPr>
              <w:rPr>
                <w:lang w:val="en-US"/>
              </w:rPr>
            </w:pPr>
          </w:p>
        </w:tc>
        <w:tc>
          <w:tcPr>
            <w:tcW w:w="3960" w:type="dxa"/>
            <w:shd w:val="clear" w:color="auto" w:fill="auto"/>
          </w:tcPr>
          <w:p w14:paraId="1EE6326F" w14:textId="7B82F984" w:rsidR="00AA138F" w:rsidRPr="00C71CF2" w:rsidRDefault="00AA138F" w:rsidP="00E82207"/>
        </w:tc>
      </w:tr>
    </w:tbl>
    <w:p w14:paraId="1F37C498" w14:textId="53273C79" w:rsidR="008A40D2" w:rsidRDefault="008A40D2" w:rsidP="00E82207"/>
    <w:p w14:paraId="2347DE80" w14:textId="77777777" w:rsidR="00B639E5" w:rsidRDefault="00B639E5" w:rsidP="00E82207"/>
    <w:tbl>
      <w:tblPr>
        <w:tblStyle w:val="TableGrid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665"/>
      </w:tblGrid>
      <w:tr w:rsidR="003C2985" w14:paraId="07A220EE" w14:textId="77777777" w:rsidTr="00B27E21">
        <w:tc>
          <w:tcPr>
            <w:tcW w:w="3685" w:type="dxa"/>
          </w:tcPr>
          <w:p w14:paraId="2377EB42" w14:textId="77777777" w:rsidR="003C2985" w:rsidRDefault="003C2985" w:rsidP="00E82207">
            <w:r>
              <w:t>Date approved:</w:t>
            </w:r>
          </w:p>
        </w:tc>
        <w:tc>
          <w:tcPr>
            <w:tcW w:w="5665" w:type="dxa"/>
          </w:tcPr>
          <w:p w14:paraId="4A8912C6" w14:textId="77777777" w:rsidR="003C2985" w:rsidRDefault="003C2985" w:rsidP="00E82207">
            <w:r>
              <w:t>Approved by:</w:t>
            </w:r>
          </w:p>
        </w:tc>
      </w:tr>
      <w:tr w:rsidR="003C2985" w14:paraId="4EE5E7BD" w14:textId="77777777" w:rsidTr="00B27E21">
        <w:tc>
          <w:tcPr>
            <w:tcW w:w="3685" w:type="dxa"/>
          </w:tcPr>
          <w:p w14:paraId="71D60C9F" w14:textId="77777777" w:rsidR="003C2985" w:rsidRDefault="003C2985" w:rsidP="00E82207"/>
          <w:p w14:paraId="3BAF1883" w14:textId="77777777" w:rsidR="003C2985" w:rsidRDefault="003C2985" w:rsidP="00E82207">
            <w:r>
              <w:t>[</w:t>
            </w:r>
            <w:r w:rsidRPr="003C2C06">
              <w:rPr>
                <w:highlight w:val="cyan"/>
              </w:rPr>
              <w:t>DATE</w:t>
            </w:r>
            <w:r>
              <w:t>]</w:t>
            </w:r>
          </w:p>
        </w:tc>
        <w:tc>
          <w:tcPr>
            <w:tcW w:w="5665" w:type="dxa"/>
          </w:tcPr>
          <w:p w14:paraId="474C3108" w14:textId="77777777" w:rsidR="003C2985" w:rsidRDefault="003C2985" w:rsidP="00E82207"/>
          <w:p w14:paraId="5101D8C5" w14:textId="77777777" w:rsidR="003C2985" w:rsidRDefault="003C2985" w:rsidP="00E82207">
            <w:r>
              <w:t>[</w:t>
            </w:r>
            <w:r w:rsidRPr="003C2C06">
              <w:rPr>
                <w:highlight w:val="cyan"/>
              </w:rPr>
              <w:t>NAME</w:t>
            </w:r>
            <w:r>
              <w:t>], [</w:t>
            </w:r>
            <w:r w:rsidRPr="003C2C06">
              <w:rPr>
                <w:highlight w:val="cyan"/>
              </w:rPr>
              <w:t>TITLE</w:t>
            </w:r>
            <w:r>
              <w:t>]</w:t>
            </w:r>
          </w:p>
        </w:tc>
      </w:tr>
    </w:tbl>
    <w:p w14:paraId="64F82642" w14:textId="77777777" w:rsidR="003C2985" w:rsidRDefault="003C2985" w:rsidP="00E82207"/>
    <w:p w14:paraId="11588F06" w14:textId="77777777" w:rsidR="003C2985" w:rsidRDefault="003C2985" w:rsidP="00E82207"/>
    <w:sectPr w:rsidR="003C2985" w:rsidSect="00807DE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59C53" w14:textId="77777777" w:rsidR="00EE6B43" w:rsidRDefault="00EE6B43" w:rsidP="00E82207">
      <w:r>
        <w:separator/>
      </w:r>
    </w:p>
  </w:endnote>
  <w:endnote w:type="continuationSeparator" w:id="0">
    <w:p w14:paraId="15CA128A" w14:textId="77777777" w:rsidR="00EE6B43" w:rsidRDefault="00EE6B43" w:rsidP="00E82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48B9C" w14:textId="77777777" w:rsidR="00D85238" w:rsidRPr="00E31A33" w:rsidRDefault="00D85238" w:rsidP="00D85238">
    <w:pPr>
      <w:pStyle w:val="Footer"/>
      <w:rPr>
        <w:sz w:val="18"/>
        <w:szCs w:val="18"/>
      </w:rPr>
    </w:pPr>
    <w:r w:rsidRPr="00E31A33">
      <w:rPr>
        <w:sz w:val="18"/>
        <w:szCs w:val="18"/>
      </w:rPr>
      <w:fldChar w:fldCharType="begin"/>
    </w:r>
    <w:r w:rsidRPr="00E31A33">
      <w:rPr>
        <w:sz w:val="18"/>
        <w:szCs w:val="18"/>
      </w:rPr>
      <w:instrText xml:space="preserve"> PAGE   \* MERGEFORMAT </w:instrText>
    </w:r>
    <w:r w:rsidRPr="00E31A33">
      <w:rPr>
        <w:sz w:val="18"/>
        <w:szCs w:val="18"/>
      </w:rPr>
      <w:fldChar w:fldCharType="separate"/>
    </w:r>
    <w:r>
      <w:rPr>
        <w:sz w:val="18"/>
        <w:szCs w:val="18"/>
      </w:rPr>
      <w:t>3</w:t>
    </w:r>
    <w:r w:rsidRPr="00E31A33">
      <w:rPr>
        <w:noProof/>
        <w:sz w:val="18"/>
        <w:szCs w:val="18"/>
      </w:rPr>
      <w:fldChar w:fldCharType="end"/>
    </w:r>
    <w:r w:rsidRPr="00E31A33">
      <w:rPr>
        <w:sz w:val="18"/>
        <w:szCs w:val="18"/>
        <w:lang w:val="en-US"/>
      </w:rPr>
      <w:tab/>
    </w:r>
    <w:sdt>
      <w:sdtPr>
        <w:rPr>
          <w:color w:val="FF0000"/>
          <w:sz w:val="18"/>
          <w:szCs w:val="18"/>
        </w:rPr>
        <w:id w:val="-1278538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0331E">
          <w:rPr>
            <w:color w:val="FF0000"/>
            <w:sz w:val="18"/>
            <w:szCs w:val="18"/>
          </w:rPr>
          <w:t>[</w:t>
        </w:r>
        <w:r w:rsidRPr="00D0331E">
          <w:rPr>
            <w:color w:val="FF0000"/>
            <w:sz w:val="18"/>
            <w:szCs w:val="18"/>
            <w:lang w:val="en-US"/>
          </w:rPr>
          <w:t>Place your company contact information in the footer]</w:t>
        </w:r>
      </w:sdtContent>
    </w:sdt>
    <w:r w:rsidRPr="00D0331E">
      <w:rPr>
        <w:noProof/>
        <w:sz w:val="18"/>
        <w:szCs w:val="18"/>
      </w:rPr>
      <w:tab/>
    </w:r>
    <w:r w:rsidRPr="00D0331E">
      <w:rPr>
        <w:b/>
        <w:sz w:val="18"/>
        <w:szCs w:val="18"/>
        <w:lang w:val="en-US"/>
      </w:rPr>
      <w:t>safetyalliancebc.ca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2CC1B" w14:textId="77777777" w:rsidR="00EE6B43" w:rsidRDefault="00EE6B43" w:rsidP="00E82207">
      <w:r>
        <w:separator/>
      </w:r>
    </w:p>
  </w:footnote>
  <w:footnote w:type="continuationSeparator" w:id="0">
    <w:p w14:paraId="06679DFB" w14:textId="77777777" w:rsidR="00EE6B43" w:rsidRDefault="00EE6B43" w:rsidP="00E82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1EDD7" w14:textId="7ABFE48F" w:rsidR="00B4294E" w:rsidRPr="009243AF" w:rsidRDefault="00B4294E" w:rsidP="009243AF">
    <w:pPr>
      <w:pStyle w:val="Header"/>
      <w:jc w:val="right"/>
      <w:rPr>
        <w:color w:val="FF0000"/>
        <w:lang w:val="en-US"/>
      </w:rPr>
    </w:pPr>
    <w:r w:rsidRPr="009243AF">
      <w:rPr>
        <w:noProof/>
        <w:color w:val="FF0000"/>
        <w:szCs w:val="18"/>
        <w:lang w:eastAsia="en-CA"/>
      </w:rPr>
      <w:drawing>
        <wp:anchor distT="0" distB="0" distL="114300" distR="114300" simplePos="0" relativeHeight="251659264" behindDoc="0" locked="0" layoutInCell="1" allowOverlap="1" wp14:anchorId="75E6FF5C" wp14:editId="39DF5D90">
          <wp:simplePos x="0" y="0"/>
          <wp:positionH relativeFrom="page">
            <wp:posOffset>928370</wp:posOffset>
          </wp:positionH>
          <wp:positionV relativeFrom="page">
            <wp:posOffset>514479</wp:posOffset>
          </wp:positionV>
          <wp:extent cx="2355742" cy="32090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ABC-lansdcape-regul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5742" cy="32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43AF">
      <w:rPr>
        <w:color w:val="FF0000"/>
        <w:lang w:val="en-US"/>
      </w:rPr>
      <w:t>[Place your logo or company name in the header]</w:t>
    </w:r>
  </w:p>
  <w:p w14:paraId="0EDE015D" w14:textId="77777777" w:rsidR="00B4294E" w:rsidRDefault="00B4294E" w:rsidP="00E82207"/>
  <w:p w14:paraId="2ABE4090" w14:textId="77777777" w:rsidR="00807DE8" w:rsidRPr="00D17D27" w:rsidRDefault="00807DE8" w:rsidP="00E822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3D65"/>
    <w:multiLevelType w:val="hybridMultilevel"/>
    <w:tmpl w:val="39AAC05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9D5B3E"/>
    <w:multiLevelType w:val="hybridMultilevel"/>
    <w:tmpl w:val="482E9202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8E0B58"/>
    <w:multiLevelType w:val="hybridMultilevel"/>
    <w:tmpl w:val="A45AAD5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B2B1F6D"/>
    <w:multiLevelType w:val="hybridMultilevel"/>
    <w:tmpl w:val="7B34EDE0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E8D78FF"/>
    <w:multiLevelType w:val="hybridMultilevel"/>
    <w:tmpl w:val="4B18645C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463D8"/>
    <w:multiLevelType w:val="hybridMultilevel"/>
    <w:tmpl w:val="6376FD3A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001E6D"/>
    <w:multiLevelType w:val="hybridMultilevel"/>
    <w:tmpl w:val="CC16DCD8"/>
    <w:lvl w:ilvl="0" w:tplc="10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BC91FC7"/>
    <w:multiLevelType w:val="hybridMultilevel"/>
    <w:tmpl w:val="BDF616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B32E8"/>
    <w:multiLevelType w:val="hybridMultilevel"/>
    <w:tmpl w:val="349488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6574A"/>
    <w:multiLevelType w:val="hybridMultilevel"/>
    <w:tmpl w:val="E9D644A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7FF27CC"/>
    <w:multiLevelType w:val="hybridMultilevel"/>
    <w:tmpl w:val="4EE07154"/>
    <w:lvl w:ilvl="0" w:tplc="D9B0CCC6">
      <w:start w:val="1"/>
      <w:numFmt w:val="decimal"/>
      <w:lvlText w:val="D.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0147C"/>
    <w:multiLevelType w:val="hybridMultilevel"/>
    <w:tmpl w:val="094CF3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33E6"/>
    <w:multiLevelType w:val="hybridMultilevel"/>
    <w:tmpl w:val="753CE7E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B3362A"/>
    <w:multiLevelType w:val="hybridMultilevel"/>
    <w:tmpl w:val="39468766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4526887"/>
    <w:multiLevelType w:val="hybridMultilevel"/>
    <w:tmpl w:val="CD5CD3F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A3EE0"/>
    <w:multiLevelType w:val="hybridMultilevel"/>
    <w:tmpl w:val="AE56C4B6"/>
    <w:lvl w:ilvl="0" w:tplc="54DCE0FE">
      <w:start w:val="19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82364"/>
    <w:multiLevelType w:val="hybridMultilevel"/>
    <w:tmpl w:val="D362E2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5B24"/>
    <w:multiLevelType w:val="hybridMultilevel"/>
    <w:tmpl w:val="A1802EBE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D1A3E07"/>
    <w:multiLevelType w:val="hybridMultilevel"/>
    <w:tmpl w:val="8AEE426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E8F38AC"/>
    <w:multiLevelType w:val="hybridMultilevel"/>
    <w:tmpl w:val="DF8ED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E55606"/>
    <w:multiLevelType w:val="hybridMultilevel"/>
    <w:tmpl w:val="F11EAD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A5D7A"/>
    <w:multiLevelType w:val="hybridMultilevel"/>
    <w:tmpl w:val="CD5CD3F4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106175"/>
    <w:multiLevelType w:val="hybridMultilevel"/>
    <w:tmpl w:val="082E19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544A8"/>
    <w:multiLevelType w:val="hybridMultilevel"/>
    <w:tmpl w:val="32E6E8C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2618D8"/>
    <w:multiLevelType w:val="hybridMultilevel"/>
    <w:tmpl w:val="A2A2B61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04E7763"/>
    <w:multiLevelType w:val="hybridMultilevel"/>
    <w:tmpl w:val="D41A9D2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72F5B69"/>
    <w:multiLevelType w:val="hybridMultilevel"/>
    <w:tmpl w:val="0D7CCB2E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D837F8"/>
    <w:multiLevelType w:val="hybridMultilevel"/>
    <w:tmpl w:val="B4EEA6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35220F"/>
    <w:multiLevelType w:val="hybridMultilevel"/>
    <w:tmpl w:val="C0586E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E47F89"/>
    <w:multiLevelType w:val="hybridMultilevel"/>
    <w:tmpl w:val="017895DC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4FF5459"/>
    <w:multiLevelType w:val="hybridMultilevel"/>
    <w:tmpl w:val="44E453F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83A5252"/>
    <w:multiLevelType w:val="hybridMultilevel"/>
    <w:tmpl w:val="8450720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751122"/>
    <w:multiLevelType w:val="hybridMultilevel"/>
    <w:tmpl w:val="116240C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3C3D53"/>
    <w:multiLevelType w:val="hybridMultilevel"/>
    <w:tmpl w:val="C3309F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5D59A4"/>
    <w:multiLevelType w:val="hybridMultilevel"/>
    <w:tmpl w:val="53F2EF5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32B7EBD"/>
    <w:multiLevelType w:val="hybridMultilevel"/>
    <w:tmpl w:val="E662B968"/>
    <w:lvl w:ilvl="0" w:tplc="1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71E157E"/>
    <w:multiLevelType w:val="hybridMultilevel"/>
    <w:tmpl w:val="CA247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F65A37"/>
    <w:multiLevelType w:val="hybridMultilevel"/>
    <w:tmpl w:val="8776379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1"/>
  </w:num>
  <w:num w:numId="3">
    <w:abstractNumId w:val="0"/>
  </w:num>
  <w:num w:numId="4">
    <w:abstractNumId w:val="3"/>
  </w:num>
  <w:num w:numId="5">
    <w:abstractNumId w:val="24"/>
  </w:num>
  <w:num w:numId="6">
    <w:abstractNumId w:val="13"/>
  </w:num>
  <w:num w:numId="7">
    <w:abstractNumId w:val="22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1"/>
  </w:num>
  <w:num w:numId="11">
    <w:abstractNumId w:val="17"/>
  </w:num>
  <w:num w:numId="12">
    <w:abstractNumId w:val="5"/>
  </w:num>
  <w:num w:numId="13">
    <w:abstractNumId w:val="14"/>
  </w:num>
  <w:num w:numId="14">
    <w:abstractNumId w:val="29"/>
  </w:num>
  <w:num w:numId="15">
    <w:abstractNumId w:val="25"/>
  </w:num>
  <w:num w:numId="16">
    <w:abstractNumId w:val="35"/>
  </w:num>
  <w:num w:numId="17">
    <w:abstractNumId w:val="9"/>
  </w:num>
  <w:num w:numId="18">
    <w:abstractNumId w:val="2"/>
  </w:num>
  <w:num w:numId="19">
    <w:abstractNumId w:val="27"/>
  </w:num>
  <w:num w:numId="20">
    <w:abstractNumId w:val="34"/>
  </w:num>
  <w:num w:numId="21">
    <w:abstractNumId w:val="30"/>
  </w:num>
  <w:num w:numId="22">
    <w:abstractNumId w:val="23"/>
  </w:num>
  <w:num w:numId="23">
    <w:abstractNumId w:val="18"/>
  </w:num>
  <w:num w:numId="24">
    <w:abstractNumId w:val="26"/>
  </w:num>
  <w:num w:numId="25">
    <w:abstractNumId w:val="12"/>
  </w:num>
  <w:num w:numId="26">
    <w:abstractNumId w:val="37"/>
  </w:num>
  <w:num w:numId="27">
    <w:abstractNumId w:val="6"/>
  </w:num>
  <w:num w:numId="28">
    <w:abstractNumId w:val="10"/>
  </w:num>
  <w:num w:numId="29">
    <w:abstractNumId w:val="8"/>
  </w:num>
  <w:num w:numId="30">
    <w:abstractNumId w:val="7"/>
  </w:num>
  <w:num w:numId="31">
    <w:abstractNumId w:val="32"/>
  </w:num>
  <w:num w:numId="32">
    <w:abstractNumId w:val="19"/>
  </w:num>
  <w:num w:numId="33">
    <w:abstractNumId w:val="33"/>
  </w:num>
  <w:num w:numId="34">
    <w:abstractNumId w:val="28"/>
  </w:num>
  <w:num w:numId="35">
    <w:abstractNumId w:val="16"/>
  </w:num>
  <w:num w:numId="36">
    <w:abstractNumId w:val="4"/>
  </w:num>
  <w:num w:numId="37">
    <w:abstractNumId w:val="36"/>
  </w:num>
  <w:num w:numId="38">
    <w:abstractNumId w:val="20"/>
  </w:num>
  <w:num w:numId="39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B13"/>
    <w:rsid w:val="00003405"/>
    <w:rsid w:val="00003DE4"/>
    <w:rsid w:val="000043C7"/>
    <w:rsid w:val="00006E16"/>
    <w:rsid w:val="00007C55"/>
    <w:rsid w:val="00007CB1"/>
    <w:rsid w:val="00011281"/>
    <w:rsid w:val="00011949"/>
    <w:rsid w:val="000132E2"/>
    <w:rsid w:val="00021881"/>
    <w:rsid w:val="00025966"/>
    <w:rsid w:val="00026D0E"/>
    <w:rsid w:val="000271B1"/>
    <w:rsid w:val="00030307"/>
    <w:rsid w:val="00033187"/>
    <w:rsid w:val="00037CD8"/>
    <w:rsid w:val="0005116D"/>
    <w:rsid w:val="00051DDC"/>
    <w:rsid w:val="0005318C"/>
    <w:rsid w:val="000603DC"/>
    <w:rsid w:val="00062988"/>
    <w:rsid w:val="000670DE"/>
    <w:rsid w:val="00074547"/>
    <w:rsid w:val="0007494E"/>
    <w:rsid w:val="00080E74"/>
    <w:rsid w:val="0008200E"/>
    <w:rsid w:val="00084313"/>
    <w:rsid w:val="000958F6"/>
    <w:rsid w:val="00097022"/>
    <w:rsid w:val="000A6E49"/>
    <w:rsid w:val="000B182E"/>
    <w:rsid w:val="000B36AE"/>
    <w:rsid w:val="000B4D84"/>
    <w:rsid w:val="000B6708"/>
    <w:rsid w:val="000C2473"/>
    <w:rsid w:val="000C3CF6"/>
    <w:rsid w:val="000E7D55"/>
    <w:rsid w:val="000F1DC1"/>
    <w:rsid w:val="000F5699"/>
    <w:rsid w:val="000F7102"/>
    <w:rsid w:val="00113C20"/>
    <w:rsid w:val="0011507E"/>
    <w:rsid w:val="00123ADB"/>
    <w:rsid w:val="00123F9A"/>
    <w:rsid w:val="00124DD2"/>
    <w:rsid w:val="00126061"/>
    <w:rsid w:val="0012732F"/>
    <w:rsid w:val="001303FE"/>
    <w:rsid w:val="00133A45"/>
    <w:rsid w:val="00143A59"/>
    <w:rsid w:val="00150683"/>
    <w:rsid w:val="001522AF"/>
    <w:rsid w:val="00155BA9"/>
    <w:rsid w:val="001707F8"/>
    <w:rsid w:val="001720B8"/>
    <w:rsid w:val="00176296"/>
    <w:rsid w:val="001816FB"/>
    <w:rsid w:val="00181F3B"/>
    <w:rsid w:val="00186E67"/>
    <w:rsid w:val="00187322"/>
    <w:rsid w:val="00190B30"/>
    <w:rsid w:val="001911CF"/>
    <w:rsid w:val="00195E30"/>
    <w:rsid w:val="001A355F"/>
    <w:rsid w:val="001B27E0"/>
    <w:rsid w:val="001B2962"/>
    <w:rsid w:val="001C7D19"/>
    <w:rsid w:val="001D2A53"/>
    <w:rsid w:val="001D328F"/>
    <w:rsid w:val="001D5366"/>
    <w:rsid w:val="001E491E"/>
    <w:rsid w:val="001E5D9A"/>
    <w:rsid w:val="00201076"/>
    <w:rsid w:val="00203DB1"/>
    <w:rsid w:val="0020612B"/>
    <w:rsid w:val="002061AC"/>
    <w:rsid w:val="0020661B"/>
    <w:rsid w:val="00211569"/>
    <w:rsid w:val="002219C2"/>
    <w:rsid w:val="002240F3"/>
    <w:rsid w:val="00227E15"/>
    <w:rsid w:val="00230603"/>
    <w:rsid w:val="00233047"/>
    <w:rsid w:val="0023481F"/>
    <w:rsid w:val="00240F3A"/>
    <w:rsid w:val="00241519"/>
    <w:rsid w:val="00241ADF"/>
    <w:rsid w:val="002465DC"/>
    <w:rsid w:val="00246ECF"/>
    <w:rsid w:val="00257F1C"/>
    <w:rsid w:val="00261311"/>
    <w:rsid w:val="00265262"/>
    <w:rsid w:val="002664B2"/>
    <w:rsid w:val="00274EAE"/>
    <w:rsid w:val="00282641"/>
    <w:rsid w:val="0029106A"/>
    <w:rsid w:val="002B25AC"/>
    <w:rsid w:val="002B4E84"/>
    <w:rsid w:val="002C1A56"/>
    <w:rsid w:val="002C722C"/>
    <w:rsid w:val="002D1673"/>
    <w:rsid w:val="002D64BF"/>
    <w:rsid w:val="002E0FA3"/>
    <w:rsid w:val="002E35C6"/>
    <w:rsid w:val="002E7BB6"/>
    <w:rsid w:val="002E7E74"/>
    <w:rsid w:val="00300A2A"/>
    <w:rsid w:val="00300DCA"/>
    <w:rsid w:val="00306014"/>
    <w:rsid w:val="00313A99"/>
    <w:rsid w:val="00317B68"/>
    <w:rsid w:val="00324D7C"/>
    <w:rsid w:val="003258FB"/>
    <w:rsid w:val="00333C96"/>
    <w:rsid w:val="00334830"/>
    <w:rsid w:val="00334D79"/>
    <w:rsid w:val="003354D4"/>
    <w:rsid w:val="003426DB"/>
    <w:rsid w:val="00345F8C"/>
    <w:rsid w:val="00351D24"/>
    <w:rsid w:val="00357C91"/>
    <w:rsid w:val="00363E78"/>
    <w:rsid w:val="00365FF0"/>
    <w:rsid w:val="00370967"/>
    <w:rsid w:val="003722B9"/>
    <w:rsid w:val="003773E0"/>
    <w:rsid w:val="00381407"/>
    <w:rsid w:val="0038529C"/>
    <w:rsid w:val="0039214F"/>
    <w:rsid w:val="003941FA"/>
    <w:rsid w:val="00397AD6"/>
    <w:rsid w:val="003A022D"/>
    <w:rsid w:val="003A2098"/>
    <w:rsid w:val="003A2AD6"/>
    <w:rsid w:val="003A6981"/>
    <w:rsid w:val="003B0C87"/>
    <w:rsid w:val="003B2C21"/>
    <w:rsid w:val="003B6073"/>
    <w:rsid w:val="003B7945"/>
    <w:rsid w:val="003C01B2"/>
    <w:rsid w:val="003C03EB"/>
    <w:rsid w:val="003C2985"/>
    <w:rsid w:val="003C2C06"/>
    <w:rsid w:val="003C4EAB"/>
    <w:rsid w:val="003C6D89"/>
    <w:rsid w:val="003D36AA"/>
    <w:rsid w:val="003D3E1E"/>
    <w:rsid w:val="003D524D"/>
    <w:rsid w:val="003D5C50"/>
    <w:rsid w:val="003E264D"/>
    <w:rsid w:val="003F043B"/>
    <w:rsid w:val="003F4237"/>
    <w:rsid w:val="003F6F99"/>
    <w:rsid w:val="004036D2"/>
    <w:rsid w:val="00405477"/>
    <w:rsid w:val="00415A2E"/>
    <w:rsid w:val="00416629"/>
    <w:rsid w:val="004200C8"/>
    <w:rsid w:val="00423A7E"/>
    <w:rsid w:val="00433C0F"/>
    <w:rsid w:val="004411FA"/>
    <w:rsid w:val="004503E1"/>
    <w:rsid w:val="00453373"/>
    <w:rsid w:val="00453C71"/>
    <w:rsid w:val="00455B87"/>
    <w:rsid w:val="00460AF6"/>
    <w:rsid w:val="00463550"/>
    <w:rsid w:val="0047531A"/>
    <w:rsid w:val="00475C17"/>
    <w:rsid w:val="00476679"/>
    <w:rsid w:val="00490AE6"/>
    <w:rsid w:val="0049385F"/>
    <w:rsid w:val="0049432A"/>
    <w:rsid w:val="00496589"/>
    <w:rsid w:val="004A223F"/>
    <w:rsid w:val="004A26AE"/>
    <w:rsid w:val="004A36A4"/>
    <w:rsid w:val="004A378F"/>
    <w:rsid w:val="004B3256"/>
    <w:rsid w:val="004B36F6"/>
    <w:rsid w:val="004B5911"/>
    <w:rsid w:val="004B6143"/>
    <w:rsid w:val="004B6442"/>
    <w:rsid w:val="004B66FF"/>
    <w:rsid w:val="004C0304"/>
    <w:rsid w:val="004C2D2C"/>
    <w:rsid w:val="004D21D5"/>
    <w:rsid w:val="004D4A4E"/>
    <w:rsid w:val="004E0F3C"/>
    <w:rsid w:val="004E1B29"/>
    <w:rsid w:val="004E2616"/>
    <w:rsid w:val="004F07A6"/>
    <w:rsid w:val="004F2234"/>
    <w:rsid w:val="0050046F"/>
    <w:rsid w:val="005010BD"/>
    <w:rsid w:val="00504A09"/>
    <w:rsid w:val="00510A40"/>
    <w:rsid w:val="00510B48"/>
    <w:rsid w:val="005206FE"/>
    <w:rsid w:val="00522D8C"/>
    <w:rsid w:val="00525E39"/>
    <w:rsid w:val="00537E31"/>
    <w:rsid w:val="00554198"/>
    <w:rsid w:val="00564EBC"/>
    <w:rsid w:val="00566B13"/>
    <w:rsid w:val="005701C9"/>
    <w:rsid w:val="005712DA"/>
    <w:rsid w:val="00572AD4"/>
    <w:rsid w:val="00572DD2"/>
    <w:rsid w:val="005768E3"/>
    <w:rsid w:val="005778CF"/>
    <w:rsid w:val="00583148"/>
    <w:rsid w:val="0058339A"/>
    <w:rsid w:val="0059465B"/>
    <w:rsid w:val="00594B80"/>
    <w:rsid w:val="005965B4"/>
    <w:rsid w:val="005A3647"/>
    <w:rsid w:val="005A5FDF"/>
    <w:rsid w:val="005C2D98"/>
    <w:rsid w:val="005C37DF"/>
    <w:rsid w:val="005D14F1"/>
    <w:rsid w:val="005D321C"/>
    <w:rsid w:val="005D490D"/>
    <w:rsid w:val="005D6987"/>
    <w:rsid w:val="005E3F96"/>
    <w:rsid w:val="005E426D"/>
    <w:rsid w:val="005E43E0"/>
    <w:rsid w:val="005F17FB"/>
    <w:rsid w:val="005F7A81"/>
    <w:rsid w:val="00602157"/>
    <w:rsid w:val="00602BC8"/>
    <w:rsid w:val="00606405"/>
    <w:rsid w:val="00607BCA"/>
    <w:rsid w:val="00614077"/>
    <w:rsid w:val="0061443F"/>
    <w:rsid w:val="00617727"/>
    <w:rsid w:val="00621576"/>
    <w:rsid w:val="00627160"/>
    <w:rsid w:val="00633880"/>
    <w:rsid w:val="00635E08"/>
    <w:rsid w:val="00652127"/>
    <w:rsid w:val="00652F57"/>
    <w:rsid w:val="00654C00"/>
    <w:rsid w:val="00661369"/>
    <w:rsid w:val="00661430"/>
    <w:rsid w:val="00665156"/>
    <w:rsid w:val="006663CD"/>
    <w:rsid w:val="00671F70"/>
    <w:rsid w:val="006750F3"/>
    <w:rsid w:val="00677CF9"/>
    <w:rsid w:val="00681600"/>
    <w:rsid w:val="00684B12"/>
    <w:rsid w:val="00685A1B"/>
    <w:rsid w:val="00693D04"/>
    <w:rsid w:val="00695A45"/>
    <w:rsid w:val="006A2525"/>
    <w:rsid w:val="006A39BC"/>
    <w:rsid w:val="006B6AA0"/>
    <w:rsid w:val="006C2A71"/>
    <w:rsid w:val="006D0E4E"/>
    <w:rsid w:val="006D595E"/>
    <w:rsid w:val="006D67D6"/>
    <w:rsid w:val="006E0572"/>
    <w:rsid w:val="006E11B5"/>
    <w:rsid w:val="006E61C4"/>
    <w:rsid w:val="006F2236"/>
    <w:rsid w:val="006F3621"/>
    <w:rsid w:val="006F364A"/>
    <w:rsid w:val="00703B50"/>
    <w:rsid w:val="00707B33"/>
    <w:rsid w:val="00711537"/>
    <w:rsid w:val="00722D9F"/>
    <w:rsid w:val="007249CD"/>
    <w:rsid w:val="007256DF"/>
    <w:rsid w:val="00731BA3"/>
    <w:rsid w:val="0073230A"/>
    <w:rsid w:val="00743DBC"/>
    <w:rsid w:val="00747A05"/>
    <w:rsid w:val="007537D6"/>
    <w:rsid w:val="00761953"/>
    <w:rsid w:val="0076522E"/>
    <w:rsid w:val="00765E18"/>
    <w:rsid w:val="007711F5"/>
    <w:rsid w:val="007774B5"/>
    <w:rsid w:val="00781A64"/>
    <w:rsid w:val="0078798E"/>
    <w:rsid w:val="00792013"/>
    <w:rsid w:val="00793285"/>
    <w:rsid w:val="00794E9B"/>
    <w:rsid w:val="00797053"/>
    <w:rsid w:val="007A51CF"/>
    <w:rsid w:val="007B0DD7"/>
    <w:rsid w:val="007B1D5F"/>
    <w:rsid w:val="007B2D4C"/>
    <w:rsid w:val="007B7973"/>
    <w:rsid w:val="007B79C5"/>
    <w:rsid w:val="007C094D"/>
    <w:rsid w:val="007C51A1"/>
    <w:rsid w:val="007C550F"/>
    <w:rsid w:val="007D2C88"/>
    <w:rsid w:val="007D57B7"/>
    <w:rsid w:val="007E1756"/>
    <w:rsid w:val="007F0FD5"/>
    <w:rsid w:val="007F2584"/>
    <w:rsid w:val="007F5098"/>
    <w:rsid w:val="00807DE8"/>
    <w:rsid w:val="008102FC"/>
    <w:rsid w:val="0081099C"/>
    <w:rsid w:val="00813399"/>
    <w:rsid w:val="0081558E"/>
    <w:rsid w:val="0081587C"/>
    <w:rsid w:val="008240FB"/>
    <w:rsid w:val="00825E9D"/>
    <w:rsid w:val="008346D7"/>
    <w:rsid w:val="00836327"/>
    <w:rsid w:val="0084379B"/>
    <w:rsid w:val="008447A8"/>
    <w:rsid w:val="008534CC"/>
    <w:rsid w:val="00856008"/>
    <w:rsid w:val="00857A66"/>
    <w:rsid w:val="00866A04"/>
    <w:rsid w:val="00871193"/>
    <w:rsid w:val="00875773"/>
    <w:rsid w:val="008767CA"/>
    <w:rsid w:val="008767D9"/>
    <w:rsid w:val="0088112A"/>
    <w:rsid w:val="008844E3"/>
    <w:rsid w:val="0088610C"/>
    <w:rsid w:val="0088674E"/>
    <w:rsid w:val="00893D12"/>
    <w:rsid w:val="00895A77"/>
    <w:rsid w:val="008A2002"/>
    <w:rsid w:val="008A40D2"/>
    <w:rsid w:val="008A5891"/>
    <w:rsid w:val="008B2CAF"/>
    <w:rsid w:val="008B30E3"/>
    <w:rsid w:val="008B69D9"/>
    <w:rsid w:val="008C096D"/>
    <w:rsid w:val="008C1182"/>
    <w:rsid w:val="008C1E3A"/>
    <w:rsid w:val="008D020F"/>
    <w:rsid w:val="008D2B2E"/>
    <w:rsid w:val="008D2D60"/>
    <w:rsid w:val="008D5937"/>
    <w:rsid w:val="008E0EBA"/>
    <w:rsid w:val="008E2DD9"/>
    <w:rsid w:val="008E2E0B"/>
    <w:rsid w:val="008E7067"/>
    <w:rsid w:val="008E7630"/>
    <w:rsid w:val="008F7370"/>
    <w:rsid w:val="009039B9"/>
    <w:rsid w:val="00904AEE"/>
    <w:rsid w:val="00905381"/>
    <w:rsid w:val="009161CD"/>
    <w:rsid w:val="00924011"/>
    <w:rsid w:val="009243AF"/>
    <w:rsid w:val="009277F5"/>
    <w:rsid w:val="00932F42"/>
    <w:rsid w:val="00942613"/>
    <w:rsid w:val="00946093"/>
    <w:rsid w:val="00953DEA"/>
    <w:rsid w:val="00953E9A"/>
    <w:rsid w:val="00955635"/>
    <w:rsid w:val="00956323"/>
    <w:rsid w:val="009577F4"/>
    <w:rsid w:val="00971832"/>
    <w:rsid w:val="0097377E"/>
    <w:rsid w:val="00980C14"/>
    <w:rsid w:val="00983D0E"/>
    <w:rsid w:val="00986EDC"/>
    <w:rsid w:val="0099013E"/>
    <w:rsid w:val="009919A0"/>
    <w:rsid w:val="009A06DC"/>
    <w:rsid w:val="009A594E"/>
    <w:rsid w:val="009B5B15"/>
    <w:rsid w:val="009C1BAC"/>
    <w:rsid w:val="009C233C"/>
    <w:rsid w:val="009C2D32"/>
    <w:rsid w:val="009D3024"/>
    <w:rsid w:val="009E14FF"/>
    <w:rsid w:val="009E1DC5"/>
    <w:rsid w:val="009F13AB"/>
    <w:rsid w:val="009F2F9E"/>
    <w:rsid w:val="00A11F96"/>
    <w:rsid w:val="00A12727"/>
    <w:rsid w:val="00A12A40"/>
    <w:rsid w:val="00A12E06"/>
    <w:rsid w:val="00A16EF3"/>
    <w:rsid w:val="00A17949"/>
    <w:rsid w:val="00A20D01"/>
    <w:rsid w:val="00A239E9"/>
    <w:rsid w:val="00A31752"/>
    <w:rsid w:val="00A31DFF"/>
    <w:rsid w:val="00A32ADC"/>
    <w:rsid w:val="00A333C2"/>
    <w:rsid w:val="00A33D6B"/>
    <w:rsid w:val="00A41700"/>
    <w:rsid w:val="00A440EB"/>
    <w:rsid w:val="00A50657"/>
    <w:rsid w:val="00A60DB5"/>
    <w:rsid w:val="00A6358F"/>
    <w:rsid w:val="00A71529"/>
    <w:rsid w:val="00A77A3F"/>
    <w:rsid w:val="00A9228F"/>
    <w:rsid w:val="00A96BB0"/>
    <w:rsid w:val="00AA138F"/>
    <w:rsid w:val="00AA2D9B"/>
    <w:rsid w:val="00AA5B48"/>
    <w:rsid w:val="00AB04D0"/>
    <w:rsid w:val="00AB1514"/>
    <w:rsid w:val="00AC38A9"/>
    <w:rsid w:val="00AC63B0"/>
    <w:rsid w:val="00AC6C5E"/>
    <w:rsid w:val="00AC6D3E"/>
    <w:rsid w:val="00AD0AA0"/>
    <w:rsid w:val="00AD2771"/>
    <w:rsid w:val="00AD4D24"/>
    <w:rsid w:val="00AD59F6"/>
    <w:rsid w:val="00AD7B04"/>
    <w:rsid w:val="00AE3B99"/>
    <w:rsid w:val="00AE7986"/>
    <w:rsid w:val="00AF01C4"/>
    <w:rsid w:val="00AF033C"/>
    <w:rsid w:val="00AF1938"/>
    <w:rsid w:val="00AF1AE6"/>
    <w:rsid w:val="00AF1F86"/>
    <w:rsid w:val="00B0230A"/>
    <w:rsid w:val="00B05285"/>
    <w:rsid w:val="00B06958"/>
    <w:rsid w:val="00B11398"/>
    <w:rsid w:val="00B12587"/>
    <w:rsid w:val="00B245EC"/>
    <w:rsid w:val="00B320DE"/>
    <w:rsid w:val="00B343DF"/>
    <w:rsid w:val="00B4294E"/>
    <w:rsid w:val="00B56E3C"/>
    <w:rsid w:val="00B639E5"/>
    <w:rsid w:val="00B672A9"/>
    <w:rsid w:val="00B70EC0"/>
    <w:rsid w:val="00B7339E"/>
    <w:rsid w:val="00B8194A"/>
    <w:rsid w:val="00B871AC"/>
    <w:rsid w:val="00B96128"/>
    <w:rsid w:val="00BB08AA"/>
    <w:rsid w:val="00BB4125"/>
    <w:rsid w:val="00BC6D46"/>
    <w:rsid w:val="00BD1594"/>
    <w:rsid w:val="00BD216F"/>
    <w:rsid w:val="00BE1A69"/>
    <w:rsid w:val="00BE4045"/>
    <w:rsid w:val="00BF0FFB"/>
    <w:rsid w:val="00BF11CC"/>
    <w:rsid w:val="00BF17DE"/>
    <w:rsid w:val="00C0332B"/>
    <w:rsid w:val="00C16E87"/>
    <w:rsid w:val="00C25CC5"/>
    <w:rsid w:val="00C27A21"/>
    <w:rsid w:val="00C4065E"/>
    <w:rsid w:val="00C44300"/>
    <w:rsid w:val="00C62B20"/>
    <w:rsid w:val="00C63D3F"/>
    <w:rsid w:val="00C63DCC"/>
    <w:rsid w:val="00C641AE"/>
    <w:rsid w:val="00C65A11"/>
    <w:rsid w:val="00C72786"/>
    <w:rsid w:val="00C74E14"/>
    <w:rsid w:val="00C7571C"/>
    <w:rsid w:val="00C7747F"/>
    <w:rsid w:val="00C81D34"/>
    <w:rsid w:val="00C90CFB"/>
    <w:rsid w:val="00CA4EFF"/>
    <w:rsid w:val="00CB54B8"/>
    <w:rsid w:val="00CB5995"/>
    <w:rsid w:val="00CB6A02"/>
    <w:rsid w:val="00CC1B54"/>
    <w:rsid w:val="00CC7D58"/>
    <w:rsid w:val="00CD062C"/>
    <w:rsid w:val="00CD247C"/>
    <w:rsid w:val="00CD41A7"/>
    <w:rsid w:val="00CE1574"/>
    <w:rsid w:val="00CF24D8"/>
    <w:rsid w:val="00CF2D41"/>
    <w:rsid w:val="00CF556A"/>
    <w:rsid w:val="00D0066A"/>
    <w:rsid w:val="00D01473"/>
    <w:rsid w:val="00D01E8F"/>
    <w:rsid w:val="00D02825"/>
    <w:rsid w:val="00D100CF"/>
    <w:rsid w:val="00D11D29"/>
    <w:rsid w:val="00D142BD"/>
    <w:rsid w:val="00D148F3"/>
    <w:rsid w:val="00D17A1F"/>
    <w:rsid w:val="00D17D27"/>
    <w:rsid w:val="00D219CF"/>
    <w:rsid w:val="00D21C0A"/>
    <w:rsid w:val="00D25403"/>
    <w:rsid w:val="00D303E5"/>
    <w:rsid w:val="00D33713"/>
    <w:rsid w:val="00D35A0A"/>
    <w:rsid w:val="00D36499"/>
    <w:rsid w:val="00D4099E"/>
    <w:rsid w:val="00D42938"/>
    <w:rsid w:val="00D449AF"/>
    <w:rsid w:val="00D45893"/>
    <w:rsid w:val="00D50E0A"/>
    <w:rsid w:val="00D547ED"/>
    <w:rsid w:val="00D56055"/>
    <w:rsid w:val="00D56FEB"/>
    <w:rsid w:val="00D60B5A"/>
    <w:rsid w:val="00D61E1C"/>
    <w:rsid w:val="00D734C5"/>
    <w:rsid w:val="00D75AEF"/>
    <w:rsid w:val="00D85238"/>
    <w:rsid w:val="00DA0DCA"/>
    <w:rsid w:val="00DB58D4"/>
    <w:rsid w:val="00DC0848"/>
    <w:rsid w:val="00DC26BE"/>
    <w:rsid w:val="00DC6D54"/>
    <w:rsid w:val="00DD5C44"/>
    <w:rsid w:val="00DD6ADF"/>
    <w:rsid w:val="00DE13DF"/>
    <w:rsid w:val="00DE264A"/>
    <w:rsid w:val="00DE7801"/>
    <w:rsid w:val="00DF56D7"/>
    <w:rsid w:val="00E0021C"/>
    <w:rsid w:val="00E011C1"/>
    <w:rsid w:val="00E017DA"/>
    <w:rsid w:val="00E13A87"/>
    <w:rsid w:val="00E17FAB"/>
    <w:rsid w:val="00E24AF6"/>
    <w:rsid w:val="00E26597"/>
    <w:rsid w:val="00E3141D"/>
    <w:rsid w:val="00E35D73"/>
    <w:rsid w:val="00E3652F"/>
    <w:rsid w:val="00E41EFC"/>
    <w:rsid w:val="00E46A29"/>
    <w:rsid w:val="00E47A3E"/>
    <w:rsid w:val="00E53300"/>
    <w:rsid w:val="00E563EE"/>
    <w:rsid w:val="00E60210"/>
    <w:rsid w:val="00E62841"/>
    <w:rsid w:val="00E63C87"/>
    <w:rsid w:val="00E64878"/>
    <w:rsid w:val="00E71601"/>
    <w:rsid w:val="00E73E32"/>
    <w:rsid w:val="00E776E6"/>
    <w:rsid w:val="00E82207"/>
    <w:rsid w:val="00E8369F"/>
    <w:rsid w:val="00E85715"/>
    <w:rsid w:val="00E92D24"/>
    <w:rsid w:val="00EA3344"/>
    <w:rsid w:val="00EB09BE"/>
    <w:rsid w:val="00EB712F"/>
    <w:rsid w:val="00EC2BFA"/>
    <w:rsid w:val="00EC4968"/>
    <w:rsid w:val="00EC7E8D"/>
    <w:rsid w:val="00ED2340"/>
    <w:rsid w:val="00EE0EA2"/>
    <w:rsid w:val="00EE10B0"/>
    <w:rsid w:val="00EE1768"/>
    <w:rsid w:val="00EE4660"/>
    <w:rsid w:val="00EE647D"/>
    <w:rsid w:val="00EE6B43"/>
    <w:rsid w:val="00EE7138"/>
    <w:rsid w:val="00EE74B3"/>
    <w:rsid w:val="00EF2CEC"/>
    <w:rsid w:val="00F0034A"/>
    <w:rsid w:val="00F00D6E"/>
    <w:rsid w:val="00F07E77"/>
    <w:rsid w:val="00F150ED"/>
    <w:rsid w:val="00F158F7"/>
    <w:rsid w:val="00F168DC"/>
    <w:rsid w:val="00F37D6C"/>
    <w:rsid w:val="00F45678"/>
    <w:rsid w:val="00F47BA6"/>
    <w:rsid w:val="00F52EF4"/>
    <w:rsid w:val="00F5359A"/>
    <w:rsid w:val="00F561A5"/>
    <w:rsid w:val="00F61378"/>
    <w:rsid w:val="00F81395"/>
    <w:rsid w:val="00F83523"/>
    <w:rsid w:val="00F84481"/>
    <w:rsid w:val="00F8685D"/>
    <w:rsid w:val="00F91DA4"/>
    <w:rsid w:val="00F92156"/>
    <w:rsid w:val="00F92987"/>
    <w:rsid w:val="00FA1FFE"/>
    <w:rsid w:val="00FA2025"/>
    <w:rsid w:val="00FA7F00"/>
    <w:rsid w:val="00FB4107"/>
    <w:rsid w:val="00FC34E8"/>
    <w:rsid w:val="00FD0422"/>
    <w:rsid w:val="00FD079A"/>
    <w:rsid w:val="00FE3550"/>
    <w:rsid w:val="00FE5981"/>
    <w:rsid w:val="00FE6839"/>
    <w:rsid w:val="00FF1712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91F30"/>
  <w15:docId w15:val="{0E9E9428-A423-45FF-AC93-E5FDCC69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207"/>
    <w:pPr>
      <w:spacing w:after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16EF3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1A69"/>
    <w:pPr>
      <w:keepNext/>
      <w:keepLines/>
      <w:spacing w:before="40" w:after="12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043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B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6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6AE"/>
  </w:style>
  <w:style w:type="paragraph" w:styleId="Footer">
    <w:name w:val="footer"/>
    <w:basedOn w:val="Normal"/>
    <w:link w:val="FooterChar"/>
    <w:uiPriority w:val="99"/>
    <w:unhideWhenUsed/>
    <w:rsid w:val="004A26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6AE"/>
  </w:style>
  <w:style w:type="paragraph" w:styleId="Title">
    <w:name w:val="Title"/>
    <w:basedOn w:val="Normal"/>
    <w:next w:val="Normal"/>
    <w:link w:val="TitleChar"/>
    <w:uiPriority w:val="10"/>
    <w:qFormat/>
    <w:rsid w:val="004A26A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2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D7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58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87C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semiHidden/>
    <w:rsid w:val="005D490D"/>
    <w:pPr>
      <w:spacing w:line="240" w:lineRule="auto"/>
      <w:ind w:left="993"/>
    </w:pPr>
    <w:rPr>
      <w:rFonts w:ascii="Arial" w:eastAsia="Times New Roman" w:hAnsi="Arial" w:cs="Times New Roman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D490D"/>
    <w:rPr>
      <w:rFonts w:ascii="Arial" w:eastAsia="Times New Roman" w:hAnsi="Arial" w:cs="Times New Roman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F043B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BE1A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5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455B87"/>
    <w:rPr>
      <w:b/>
      <w:bCs/>
    </w:rPr>
  </w:style>
  <w:style w:type="character" w:customStyle="1" w:styleId="apple-converted-space">
    <w:name w:val="apple-converted-space"/>
    <w:basedOn w:val="DefaultParagraphFont"/>
    <w:rsid w:val="00455B87"/>
  </w:style>
  <w:style w:type="character" w:customStyle="1" w:styleId="hcf-rtestyle-contact">
    <w:name w:val="hcf-rtestyle-contact"/>
    <w:basedOn w:val="DefaultParagraphFont"/>
    <w:rsid w:val="00455B87"/>
  </w:style>
  <w:style w:type="character" w:styleId="Hyperlink">
    <w:name w:val="Hyperlink"/>
    <w:basedOn w:val="DefaultParagraphFont"/>
    <w:uiPriority w:val="99"/>
    <w:unhideWhenUsed/>
    <w:rsid w:val="001E5D9A"/>
    <w:rPr>
      <w:color w:val="0563C1" w:themeColor="hyperlink"/>
      <w:u w:val="single"/>
    </w:rPr>
  </w:style>
  <w:style w:type="paragraph" w:customStyle="1" w:styleId="Default">
    <w:name w:val="Default"/>
    <w:rsid w:val="009C2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F2F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2F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2F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F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2F9E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16E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D41A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223F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D4BF56BF9094C848220FFBADA3E04" ma:contentTypeVersion="10" ma:contentTypeDescription="Create a new document." ma:contentTypeScope="" ma:versionID="7c63a488117351ad769653f1040b8cdb">
  <xsd:schema xmlns:xsd="http://www.w3.org/2001/XMLSchema" xmlns:xs="http://www.w3.org/2001/XMLSchema" xmlns:p="http://schemas.microsoft.com/office/2006/metadata/properties" xmlns:ns2="ef65b51a-6619-4771-b00d-d6e06d1b13fd" targetNamespace="http://schemas.microsoft.com/office/2006/metadata/properties" ma:root="true" ma:fieldsID="cd2e20614d616e02d2456ba1b09dc832" ns2:_="">
    <xsd:import namespace="ef65b51a-6619-4771-b00d-d6e06d1b13fd"/>
    <xsd:element name="properties">
      <xsd:complexType>
        <xsd:sequence>
          <xsd:element name="documentManagement">
            <xsd:complexType>
              <xsd:all>
                <xsd:element ref="ns2:PublicationDate" minOccurs="0"/>
                <xsd:element ref="ns2:AssetType" minOccurs="0"/>
                <xsd:element ref="ns2:VersionNo_x002e_" minOccurs="0"/>
                <xsd:element ref="ns2:ApprovedBy" minOccurs="0"/>
                <xsd:element ref="ns2:Tag_x0028_s_x0029_" minOccurs="0"/>
                <xsd:element ref="ns2:Usedincourseware_x003f_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5b51a-6619-4771-b00d-d6e06d1b13fd" elementFormDefault="qualified">
    <xsd:import namespace="http://schemas.microsoft.com/office/2006/documentManagement/types"/>
    <xsd:import namespace="http://schemas.microsoft.com/office/infopath/2007/PartnerControls"/>
    <xsd:element name="PublicationDate" ma:index="8" nillable="true" ma:displayName="Publication Date" ma:format="DateOnly" ma:internalName="PublicationDate">
      <xsd:simpleType>
        <xsd:restriction base="dms:DateTime"/>
      </xsd:simpleType>
    </xsd:element>
    <xsd:element name="AssetType" ma:index="9" nillable="true" ma:displayName="Asset Type" ma:format="Dropdown" ma:internalName="AssetTyp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-learning course"/>
                    <xsd:enumeration value="Course guide/workbook"/>
                    <xsd:enumeration value="Course slideshow"/>
                    <xsd:enumeration value="Activity handout"/>
                    <xsd:enumeration value="Reference sheet"/>
                    <xsd:enumeration value="Template"/>
                    <xsd:enumeration value="Checklist"/>
                    <xsd:enumeration value="Form"/>
                    <xsd:enumeration value="Toolbox talk"/>
                    <xsd:enumeration value="Program model"/>
                    <xsd:enumeration value="Poster"/>
                    <xsd:enumeration value="External asse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VersionNo_x002e_" ma:index="10" nillable="true" ma:displayName="Version No." ma:decimals="1" ma:format="Dropdown" ma:internalName="VersionNo_x002e_" ma:percentage="FALSE">
      <xsd:simpleType>
        <xsd:restriction base="dms:Number">
          <xsd:minInclusive value="1"/>
        </xsd:restriction>
      </xsd:simpleType>
    </xsd:element>
    <xsd:element name="ApprovedBy" ma:index="11" nillable="true" ma:displayName="Approved By" ma:format="Dropdown" ma:list="UserInfo" ma:SharePointGroup="0" ma:internalName="Approv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g_x0028_s_x0029_" ma:index="12" nillable="true" ma:displayName="Tag(s)" ma:format="Dropdown" ma:internalName="Tag_x0028_s_x0029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int health and safety committee"/>
                    <xsd:enumeration value="Workplace inspection"/>
                    <xsd:enumeration value="Hazard identification and control"/>
                    <xsd:enumeration value="Industrial storage racking"/>
                    <xsd:enumeration value="Emergency preparedness"/>
                    <xsd:enumeration value="Electrical safety"/>
                    <xsd:enumeration value="Equipment safety"/>
                    <xsd:enumeration value="Fall protection"/>
                    <xsd:enumeration value="Combustible dust"/>
                    <xsd:enumeration value="Confined space"/>
                    <xsd:enumeration value="PPE"/>
                    <xsd:enumeration value="Mobile equipment"/>
                    <xsd:enumeration value="Ergonomics"/>
                    <xsd:enumeration value="Working alone"/>
                    <xsd:enumeration value="Tool safety"/>
                    <xsd:enumeration value="Incident investigation"/>
                    <xsd:enumeration value="Hot work/fire safety"/>
                    <xsd:enumeration value="Management"/>
                    <xsd:enumeration value="Radiation"/>
                    <xsd:enumeration value="Hearing conservation/Noise"/>
                    <xsd:enumeration value="Safety training"/>
                    <xsd:enumeration value="Small employer only"/>
                    <xsd:enumeration value="Chemical safety/WHMIS"/>
                  </xsd:restriction>
                </xsd:simpleType>
              </xsd:element>
            </xsd:sequence>
          </xsd:extension>
        </xsd:complexContent>
      </xsd:complexType>
    </xsd:element>
    <xsd:element name="Usedincourseware_x003f_" ma:index="13" ma:displayName="Used in courseware?" ma:default="0" ma:format="Dropdown" ma:internalName="Usedincourseware_x003f_">
      <xsd:simpleType>
        <xsd:restriction base="dms:Boolean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o_x002e_ xmlns="ef65b51a-6619-4771-b00d-d6e06d1b13fd">1</VersionNo_x002e_>
    <PublicationDate xmlns="ef65b51a-6619-4771-b00d-d6e06d1b13fd">2021-04-29T07:00:00+00:00</PublicationDate>
    <ApprovedBy xmlns="ef65b51a-6619-4771-b00d-d6e06d1b13fd">
      <UserInfo>
        <DisplayName>Rosa Diaz</DisplayName>
        <AccountId>7</AccountId>
        <AccountType/>
      </UserInfo>
    </ApprovedBy>
    <Tag_x0028_s_x0029_ xmlns="ef65b51a-6619-4771-b00d-d6e06d1b13fd">
      <Value>Small employer only</Value>
      <Value>Workplace inspection</Value>
    </Tag_x0028_s_x0029_>
    <AssetType xmlns="ef65b51a-6619-4771-b00d-d6e06d1b13fd">
      <Value>Template</Value>
    </AssetType>
    <Usedincourseware_x003f_ xmlns="ef65b51a-6619-4771-b00d-d6e06d1b13fd">true</Usedincourseware_x003f_>
  </documentManagement>
</p:properties>
</file>

<file path=customXml/itemProps1.xml><?xml version="1.0" encoding="utf-8"?>
<ds:datastoreItem xmlns:ds="http://schemas.openxmlformats.org/officeDocument/2006/customXml" ds:itemID="{2A187119-CFDA-4BE9-9F36-AB6470233C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38D7D-C918-4F3D-A2EB-70BDE9451972}"/>
</file>

<file path=customXml/itemProps3.xml><?xml version="1.0" encoding="utf-8"?>
<ds:datastoreItem xmlns:ds="http://schemas.openxmlformats.org/officeDocument/2006/customXml" ds:itemID="{E853D254-FDCD-4B37-8456-3C2BE73C2471}"/>
</file>

<file path=customXml/itemProps4.xml><?xml version="1.0" encoding="utf-8"?>
<ds:datastoreItem xmlns:ds="http://schemas.openxmlformats.org/officeDocument/2006/customXml" ds:itemID="{481481B3-9AD6-47CA-8F1E-AD5F8DFE1F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844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Diaz</dc:creator>
  <cp:keywords>mobile equipment</cp:keywords>
  <dc:description/>
  <cp:lastModifiedBy>Rosa Diaz</cp:lastModifiedBy>
  <cp:revision>103</cp:revision>
  <cp:lastPrinted>2015-02-16T23:16:00Z</cp:lastPrinted>
  <dcterms:created xsi:type="dcterms:W3CDTF">2018-06-11T18:56:00Z</dcterms:created>
  <dcterms:modified xsi:type="dcterms:W3CDTF">2021-05-07T17:30:00Z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0x010100D7CD4BF56BF9094C848220FFBADA3E04</vt:lpwstr>
  </property>
</Properties>
</file>